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Borders>
          <w:bottom w:val="thickThinSmallGap" w:sz="24" w:space="0" w:color="auto"/>
        </w:tblBorders>
        <w:tblLayout w:type="fixed"/>
        <w:tblLook w:val="0000" w:firstRow="0" w:lastRow="0" w:firstColumn="0" w:lastColumn="0" w:noHBand="0" w:noVBand="0"/>
      </w:tblPr>
      <w:tblGrid>
        <w:gridCol w:w="3081"/>
        <w:gridCol w:w="7449"/>
      </w:tblGrid>
      <w:tr w:rsidR="00846770" w:rsidRPr="00770C52" w:rsidTr="00035C56">
        <w:trPr>
          <w:trHeight w:val="559"/>
        </w:trPr>
        <w:tc>
          <w:tcPr>
            <w:tcW w:w="3081" w:type="dxa"/>
            <w:shd w:val="clear" w:color="auto" w:fill="FFFFFF"/>
          </w:tcPr>
          <w:p w:rsidR="00846770" w:rsidRPr="00770C52" w:rsidRDefault="00846770" w:rsidP="00035C56">
            <w:pPr>
              <w:tabs>
                <w:tab w:val="left" w:pos="2160"/>
              </w:tabs>
              <w:rPr>
                <w:rFonts w:ascii="Times New Roman" w:hAnsi="Times New Roman" w:cs="Times New Roman"/>
                <w:sz w:val="24"/>
                <w:szCs w:val="24"/>
              </w:rPr>
            </w:pPr>
            <w:r w:rsidRPr="00770C52">
              <w:rPr>
                <w:rFonts w:ascii="Times New Roman" w:hAnsi="Times New Roman" w:cs="Times New Roman"/>
                <w:noProof/>
                <w:sz w:val="24"/>
                <w:szCs w:val="24"/>
              </w:rPr>
              <w:drawing>
                <wp:inline distT="0" distB="0" distL="0" distR="0" wp14:anchorId="01B1B210" wp14:editId="1908AE76">
                  <wp:extent cx="1914525" cy="1143000"/>
                  <wp:effectExtent l="0" t="0" r="9525" b="0"/>
                  <wp:docPr id="6" name="Picture 6" descr="Logo Vttra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Vttrave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tc>
        <w:tc>
          <w:tcPr>
            <w:tcW w:w="7449" w:type="dxa"/>
            <w:shd w:val="clear" w:color="auto" w:fill="FFFFFF"/>
          </w:tcPr>
          <w:p w:rsidR="00846770" w:rsidRPr="00770C52" w:rsidRDefault="00846770" w:rsidP="00035C56">
            <w:pPr>
              <w:pStyle w:val="Heading4"/>
              <w:tabs>
                <w:tab w:val="left" w:pos="2160"/>
              </w:tabs>
              <w:spacing w:line="300" w:lineRule="atLeast"/>
              <w:rPr>
                <w:rFonts w:ascii="Times New Roman" w:hAnsi="Times New Roman"/>
                <w:bCs/>
                <w:color w:val="FF0000"/>
                <w:w w:val="90"/>
                <w:sz w:val="24"/>
                <w:lang w:val="vi-VN"/>
              </w:rPr>
            </w:pPr>
            <w:r w:rsidRPr="00770C52">
              <w:rPr>
                <w:rFonts w:ascii="Times New Roman" w:hAnsi="Times New Roman"/>
                <w:color w:val="FF0000"/>
                <w:w w:val="90"/>
                <w:sz w:val="24"/>
                <w:lang w:val="vi-VN"/>
              </w:rPr>
              <w:t>CÔNG TY C</w:t>
            </w:r>
            <w:r w:rsidRPr="00770C52">
              <w:rPr>
                <w:rFonts w:ascii="Times New Roman" w:hAnsi="Times New Roman"/>
                <w:color w:val="FF0000"/>
                <w:w w:val="90"/>
                <w:sz w:val="24"/>
              </w:rPr>
              <w:t>Ổ PHẦN THƯƠNG MẠI VÀ LỮ HÀNH QUỐC TẾ VIỆT NAM</w:t>
            </w:r>
          </w:p>
          <w:p w:rsidR="00846770" w:rsidRPr="00770C52" w:rsidRDefault="001B3233" w:rsidP="00035C56">
            <w:pPr>
              <w:spacing w:after="0" w:line="300" w:lineRule="atLeast"/>
              <w:jc w:val="center"/>
              <w:rPr>
                <w:rFonts w:ascii="Times New Roman" w:hAnsi="Times New Roman" w:cs="Times New Roman"/>
                <w:b/>
                <w:color w:val="0000FF"/>
                <w:sz w:val="24"/>
                <w:szCs w:val="24"/>
              </w:rPr>
            </w:pPr>
            <w:r>
              <w:rPr>
                <w:rFonts w:ascii="Times New Roman" w:hAnsi="Times New Roman" w:cs="Times New Roman"/>
                <w:b/>
                <w:color w:val="0000FF"/>
                <w:sz w:val="24"/>
                <w:szCs w:val="24"/>
              </w:rPr>
              <w:t>Văn phòng: Số 17/169 Thái Hà</w:t>
            </w:r>
            <w:r w:rsidR="00846770" w:rsidRPr="00770C52">
              <w:rPr>
                <w:rFonts w:ascii="Times New Roman" w:hAnsi="Times New Roman" w:cs="Times New Roman"/>
                <w:b/>
                <w:color w:val="0000FF"/>
                <w:sz w:val="24"/>
                <w:szCs w:val="24"/>
              </w:rPr>
              <w:t>, Ba Đình, Hà Nội</w:t>
            </w:r>
          </w:p>
          <w:p w:rsidR="00846770" w:rsidRPr="00770C52" w:rsidRDefault="00846770" w:rsidP="00035C56">
            <w:pPr>
              <w:spacing w:after="0" w:line="300" w:lineRule="atLeast"/>
              <w:jc w:val="center"/>
              <w:rPr>
                <w:rFonts w:ascii="Times New Roman" w:hAnsi="Times New Roman" w:cs="Times New Roman"/>
                <w:b/>
                <w:color w:val="993366"/>
                <w:sz w:val="24"/>
                <w:szCs w:val="24"/>
              </w:rPr>
            </w:pPr>
            <w:r>
              <w:rPr>
                <w:rFonts w:ascii="Times New Roman" w:hAnsi="Times New Roman" w:cs="Times New Roman"/>
                <w:b/>
                <w:color w:val="993366"/>
                <w:sz w:val="24"/>
                <w:szCs w:val="24"/>
              </w:rPr>
              <w:t>Tel: 0989062125</w:t>
            </w:r>
            <w:r w:rsidRPr="00770C52">
              <w:rPr>
                <w:rFonts w:ascii="Times New Roman" w:hAnsi="Times New Roman" w:cs="Times New Roman"/>
                <w:b/>
                <w:color w:val="993366"/>
                <w:sz w:val="24"/>
                <w:szCs w:val="24"/>
              </w:rPr>
              <w:t xml:space="preserve">        Fax: 84. 4. 351 47902   </w:t>
            </w:r>
          </w:p>
          <w:p w:rsidR="00846770" w:rsidRPr="001B3233" w:rsidRDefault="00846770" w:rsidP="00035C56">
            <w:pPr>
              <w:spacing w:after="0" w:line="300" w:lineRule="atLeast"/>
              <w:jc w:val="center"/>
              <w:rPr>
                <w:rFonts w:ascii="Times New Roman" w:hAnsi="Times New Roman" w:cs="Times New Roman"/>
                <w:b/>
                <w:color w:val="5B9BD5" w:themeColor="accent1"/>
                <w:sz w:val="24"/>
                <w:szCs w:val="24"/>
              </w:rPr>
            </w:pPr>
            <w:r w:rsidRPr="001B3233">
              <w:rPr>
                <w:rFonts w:ascii="Times New Roman" w:hAnsi="Times New Roman" w:cs="Times New Roman"/>
                <w:b/>
                <w:color w:val="5B9BD5" w:themeColor="accent1"/>
                <w:sz w:val="24"/>
                <w:szCs w:val="24"/>
              </w:rPr>
              <w:t xml:space="preserve">Email: </w:t>
            </w:r>
            <w:hyperlink r:id="rId6" w:history="1">
              <w:r w:rsidRPr="001B3233">
                <w:rPr>
                  <w:rStyle w:val="Hyperlink"/>
                  <w:rFonts w:ascii="Times New Roman" w:hAnsi="Times New Roman" w:cs="Times New Roman"/>
                  <w:b/>
                  <w:color w:val="5B9BD5" w:themeColor="accent1"/>
                  <w:sz w:val="24"/>
                  <w:szCs w:val="24"/>
                </w:rPr>
                <w:t>tangpv@gmail.com</w:t>
              </w:r>
            </w:hyperlink>
            <w:r w:rsidRPr="001B3233">
              <w:rPr>
                <w:rFonts w:ascii="Times New Roman" w:hAnsi="Times New Roman" w:cs="Times New Roman"/>
                <w:b/>
                <w:color w:val="5B9BD5" w:themeColor="accent1"/>
                <w:sz w:val="24"/>
                <w:szCs w:val="24"/>
              </w:rPr>
              <w:t xml:space="preserve"> // </w:t>
            </w:r>
            <w:hyperlink r:id="rId7" w:history="1">
              <w:r w:rsidRPr="001B3233">
                <w:rPr>
                  <w:rStyle w:val="Hyperlink"/>
                  <w:rFonts w:ascii="Times New Roman" w:hAnsi="Times New Roman" w:cs="Times New Roman"/>
                  <w:b/>
                  <w:color w:val="5B9BD5" w:themeColor="accent1"/>
                  <w:sz w:val="24"/>
                  <w:szCs w:val="24"/>
                </w:rPr>
                <w:t>info@vttravel.com</w:t>
              </w:r>
            </w:hyperlink>
            <w:r w:rsidRPr="001B3233">
              <w:rPr>
                <w:rFonts w:ascii="Times New Roman" w:hAnsi="Times New Roman" w:cs="Times New Roman"/>
                <w:b/>
                <w:color w:val="5B9BD5" w:themeColor="accent1"/>
                <w:sz w:val="24"/>
                <w:szCs w:val="24"/>
              </w:rPr>
              <w:t>.vn</w:t>
            </w:r>
          </w:p>
          <w:p w:rsidR="00846770" w:rsidRPr="00770C52" w:rsidRDefault="00846770" w:rsidP="00035C56">
            <w:pPr>
              <w:spacing w:after="0" w:line="300" w:lineRule="atLeast"/>
              <w:jc w:val="center"/>
              <w:rPr>
                <w:rFonts w:ascii="Times New Roman" w:hAnsi="Times New Roman" w:cs="Times New Roman"/>
                <w:b/>
                <w:color w:val="993366"/>
                <w:sz w:val="24"/>
                <w:szCs w:val="24"/>
              </w:rPr>
            </w:pPr>
            <w:r w:rsidRPr="00770C52">
              <w:rPr>
                <w:rFonts w:ascii="Times New Roman" w:hAnsi="Times New Roman" w:cs="Times New Roman"/>
                <w:b/>
                <w:color w:val="993366"/>
                <w:sz w:val="24"/>
                <w:szCs w:val="24"/>
              </w:rPr>
              <w:t xml:space="preserve">Website : www.vttravel.com.vn </w:t>
            </w:r>
          </w:p>
          <w:p w:rsidR="00846770" w:rsidRPr="00770C52" w:rsidRDefault="00846770" w:rsidP="00035C56">
            <w:pPr>
              <w:pStyle w:val="Heading4"/>
              <w:tabs>
                <w:tab w:val="left" w:pos="2160"/>
              </w:tabs>
              <w:spacing w:line="280" w:lineRule="atLeast"/>
              <w:ind w:left="-108"/>
              <w:jc w:val="center"/>
              <w:rPr>
                <w:rFonts w:ascii="Times New Roman" w:hAnsi="Times New Roman"/>
                <w:b/>
                <w:color w:val="FF0000"/>
                <w:sz w:val="24"/>
                <w:lang w:val="vi-VN"/>
              </w:rPr>
            </w:pPr>
            <w:r w:rsidRPr="00770C52">
              <w:rPr>
                <w:rFonts w:ascii="Times New Roman" w:hAnsi="Times New Roman"/>
                <w:color w:val="FF0000"/>
                <w:sz w:val="24"/>
              </w:rPr>
              <w:t>Hotline</w:t>
            </w:r>
            <w:r w:rsidRPr="00770C52">
              <w:rPr>
                <w:rFonts w:ascii="Times New Roman" w:hAnsi="Times New Roman"/>
                <w:color w:val="FF0000"/>
                <w:sz w:val="24"/>
                <w:lang w:val="vi-VN"/>
              </w:rPr>
              <w:t xml:space="preserve"> </w:t>
            </w:r>
            <w:r w:rsidRPr="00770C52">
              <w:rPr>
                <w:rFonts w:ascii="Times New Roman" w:hAnsi="Times New Roman"/>
                <w:color w:val="FF0000"/>
                <w:sz w:val="24"/>
              </w:rPr>
              <w:t xml:space="preserve">: </w:t>
            </w:r>
            <w:r w:rsidRPr="00770C52">
              <w:rPr>
                <w:rFonts w:ascii="Times New Roman" w:hAnsi="Times New Roman"/>
                <w:color w:val="FF0000"/>
                <w:sz w:val="24"/>
                <w:lang w:val="vi-VN"/>
              </w:rPr>
              <w:t>0989.062.125</w:t>
            </w:r>
          </w:p>
        </w:tc>
      </w:tr>
    </w:tbl>
    <w:p w:rsidR="00846770" w:rsidRDefault="00846770" w:rsidP="00EE1942">
      <w:pPr>
        <w:pStyle w:val="Heading1"/>
        <w:shd w:val="clear" w:color="auto" w:fill="FFFFFF"/>
        <w:spacing w:before="0" w:beforeAutospacing="0" w:after="0" w:afterAutospacing="0" w:line="270" w:lineRule="atLeast"/>
        <w:rPr>
          <w:rFonts w:eastAsiaTheme="minorHAnsi"/>
          <w:bCs w:val="0"/>
          <w:color w:val="1F3864" w:themeColor="accent5" w:themeShade="80"/>
          <w:kern w:val="0"/>
          <w:sz w:val="24"/>
          <w:szCs w:val="24"/>
          <w:lang w:val="nl-NL"/>
        </w:rPr>
      </w:pPr>
    </w:p>
    <w:p w:rsidR="00846770" w:rsidRDefault="00846770" w:rsidP="00846770">
      <w:pPr>
        <w:pStyle w:val="Heading1"/>
        <w:shd w:val="clear" w:color="auto" w:fill="FFFFFF"/>
        <w:spacing w:before="0" w:beforeAutospacing="0" w:after="0" w:afterAutospacing="0" w:line="270" w:lineRule="atLeast"/>
        <w:jc w:val="center"/>
        <w:rPr>
          <w:rFonts w:eastAsiaTheme="minorHAnsi"/>
          <w:bCs w:val="0"/>
          <w:color w:val="1F3864" w:themeColor="accent5" w:themeShade="80"/>
          <w:kern w:val="0"/>
          <w:sz w:val="24"/>
          <w:szCs w:val="24"/>
          <w:lang w:val="nl-NL"/>
        </w:rPr>
      </w:pPr>
      <w:r>
        <w:rPr>
          <w:rFonts w:eastAsiaTheme="minorHAnsi"/>
          <w:bCs w:val="0"/>
          <w:noProof/>
          <w:color w:val="1F3864" w:themeColor="accent5" w:themeShade="80"/>
          <w:kern w:val="0"/>
          <w:sz w:val="24"/>
          <w:szCs w:val="24"/>
        </w:rPr>
        <w:drawing>
          <wp:inline distT="0" distB="0" distL="0" distR="0" wp14:anchorId="49AFD5B4" wp14:editId="79A63CB1">
            <wp:extent cx="3550820" cy="2363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8745" cy="2368345"/>
                    </a:xfrm>
                    <a:prstGeom prst="rect">
                      <a:avLst/>
                    </a:prstGeom>
                  </pic:spPr>
                </pic:pic>
              </a:graphicData>
            </a:graphic>
          </wp:inline>
        </w:drawing>
      </w:r>
    </w:p>
    <w:p w:rsidR="00846770" w:rsidRDefault="00846770" w:rsidP="00EE1942">
      <w:pPr>
        <w:pStyle w:val="Heading1"/>
        <w:shd w:val="clear" w:color="auto" w:fill="FFFFFF"/>
        <w:spacing w:before="0" w:beforeAutospacing="0" w:after="0" w:afterAutospacing="0" w:line="270" w:lineRule="atLeast"/>
        <w:rPr>
          <w:rFonts w:eastAsiaTheme="minorHAnsi"/>
          <w:bCs w:val="0"/>
          <w:color w:val="1F3864" w:themeColor="accent5" w:themeShade="80"/>
          <w:kern w:val="0"/>
          <w:sz w:val="24"/>
          <w:szCs w:val="24"/>
          <w:lang w:val="nl-NL"/>
        </w:rPr>
      </w:pPr>
    </w:p>
    <w:p w:rsidR="00EE1942" w:rsidRPr="00846770" w:rsidRDefault="00F532A9" w:rsidP="00EE1942">
      <w:pPr>
        <w:pStyle w:val="Heading1"/>
        <w:shd w:val="clear" w:color="auto" w:fill="FFFFFF"/>
        <w:spacing w:before="0" w:beforeAutospacing="0" w:after="0" w:afterAutospacing="0" w:line="270" w:lineRule="atLeast"/>
        <w:rPr>
          <w:rFonts w:eastAsiaTheme="minorHAnsi"/>
          <w:bCs w:val="0"/>
          <w:color w:val="1F3864" w:themeColor="accent5" w:themeShade="80"/>
          <w:kern w:val="0"/>
          <w:sz w:val="24"/>
          <w:szCs w:val="24"/>
          <w:lang w:val="nl-NL"/>
        </w:rPr>
      </w:pPr>
      <w:r w:rsidRPr="00846770">
        <w:rPr>
          <w:rFonts w:eastAsiaTheme="minorHAnsi"/>
          <w:bCs w:val="0"/>
          <w:color w:val="1F3864" w:themeColor="accent5" w:themeShade="80"/>
          <w:kern w:val="0"/>
          <w:sz w:val="24"/>
          <w:szCs w:val="24"/>
          <w:lang w:val="nl-NL"/>
        </w:rPr>
        <w:t>THÔNG TIN TRIỂN LÃM</w:t>
      </w:r>
      <w:r w:rsidR="00EE1942" w:rsidRPr="00846770">
        <w:rPr>
          <w:rFonts w:eastAsiaTheme="minorHAnsi"/>
          <w:bCs w:val="0"/>
          <w:color w:val="1F3864" w:themeColor="accent5" w:themeShade="80"/>
          <w:kern w:val="0"/>
          <w:sz w:val="24"/>
          <w:szCs w:val="24"/>
          <w:lang w:val="nl-NL"/>
        </w:rPr>
        <w:t xml:space="preserve"> : </w:t>
      </w:r>
      <w:r w:rsidR="00163F41" w:rsidRPr="00846770">
        <w:rPr>
          <w:rFonts w:eastAsiaTheme="minorHAnsi"/>
          <w:bCs w:val="0"/>
          <w:color w:val="1F3864" w:themeColor="accent5" w:themeShade="80"/>
          <w:kern w:val="0"/>
          <w:sz w:val="24"/>
          <w:szCs w:val="24"/>
          <w:lang w:val="nl-NL"/>
        </w:rPr>
        <w:t>BAUMA 2022</w:t>
      </w:r>
      <w:r w:rsidR="00EE1942" w:rsidRPr="00846770">
        <w:rPr>
          <w:rFonts w:eastAsiaTheme="minorHAnsi"/>
          <w:bCs w:val="0"/>
          <w:color w:val="1F3864" w:themeColor="accent5" w:themeShade="80"/>
          <w:kern w:val="0"/>
          <w:sz w:val="24"/>
          <w:szCs w:val="24"/>
          <w:lang w:val="nl-NL"/>
        </w:rPr>
        <w:t xml:space="preserve"> - Construction and mining machinery trade fair</w:t>
      </w:r>
    </w:p>
    <w:p w:rsidR="00F532A9" w:rsidRPr="00846770" w:rsidRDefault="00F532A9" w:rsidP="00DD418E">
      <w:pPr>
        <w:pStyle w:val="Heading1"/>
        <w:shd w:val="clear" w:color="auto" w:fill="FFFFFF"/>
        <w:spacing w:before="0" w:beforeAutospacing="0" w:after="0" w:afterAutospacing="0"/>
        <w:jc w:val="center"/>
        <w:rPr>
          <w:rFonts w:eastAsiaTheme="minorHAnsi"/>
          <w:bCs w:val="0"/>
          <w:color w:val="1F3864" w:themeColor="accent5" w:themeShade="80"/>
          <w:kern w:val="0"/>
          <w:sz w:val="24"/>
          <w:szCs w:val="24"/>
          <w:lang w:val="nl-NL"/>
        </w:rPr>
      </w:pPr>
    </w:p>
    <w:p w:rsidR="00F532A9" w:rsidRPr="00846770" w:rsidRDefault="00F532A9" w:rsidP="00DD418E">
      <w:pPr>
        <w:jc w:val="center"/>
        <w:rPr>
          <w:rFonts w:ascii="Times New Roman" w:hAnsi="Times New Roman" w:cs="Times New Roman"/>
          <w:b/>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Thời gian</w:t>
      </w:r>
      <w:r w:rsidR="00A055CF" w:rsidRPr="00846770">
        <w:rPr>
          <w:rFonts w:ascii="Times New Roman" w:hAnsi="Times New Roman" w:cs="Times New Roman"/>
          <w:color w:val="1F3864" w:themeColor="accent5" w:themeShade="80"/>
          <w:sz w:val="24"/>
          <w:szCs w:val="24"/>
          <w:lang w:val="nl-NL"/>
        </w:rPr>
        <w:t xml:space="preserve"> diễn ra hội chợ </w:t>
      </w:r>
      <w:r w:rsidRPr="00846770">
        <w:rPr>
          <w:rFonts w:ascii="Times New Roman" w:hAnsi="Times New Roman" w:cs="Times New Roman"/>
          <w:color w:val="1F3864" w:themeColor="accent5" w:themeShade="80"/>
          <w:sz w:val="24"/>
          <w:szCs w:val="24"/>
          <w:lang w:val="nl-NL"/>
        </w:rPr>
        <w:t xml:space="preserve">: </w:t>
      </w:r>
      <w:r w:rsidRPr="00846770">
        <w:rPr>
          <w:rFonts w:ascii="Times New Roman" w:hAnsi="Times New Roman" w:cs="Times New Roman"/>
          <w:b/>
          <w:color w:val="1F3864" w:themeColor="accent5" w:themeShade="80"/>
          <w:sz w:val="24"/>
          <w:szCs w:val="24"/>
          <w:lang w:val="nl-NL"/>
        </w:rPr>
        <w:t xml:space="preserve">Từ ngày </w:t>
      </w:r>
      <w:r w:rsidR="00163F41" w:rsidRPr="00846770">
        <w:rPr>
          <w:rFonts w:ascii="Times New Roman" w:hAnsi="Times New Roman" w:cs="Times New Roman"/>
          <w:b/>
          <w:color w:val="1F3864" w:themeColor="accent5" w:themeShade="80"/>
          <w:sz w:val="24"/>
          <w:szCs w:val="24"/>
          <w:lang w:val="nl-NL"/>
        </w:rPr>
        <w:t>24</w:t>
      </w:r>
      <w:r w:rsidRPr="00846770">
        <w:rPr>
          <w:rFonts w:ascii="Times New Roman" w:hAnsi="Times New Roman" w:cs="Times New Roman"/>
          <w:b/>
          <w:color w:val="1F3864" w:themeColor="accent5" w:themeShade="80"/>
          <w:sz w:val="24"/>
          <w:szCs w:val="24"/>
          <w:lang w:val="nl-NL"/>
        </w:rPr>
        <w:t xml:space="preserve"> </w:t>
      </w:r>
      <w:r w:rsidR="00163F41" w:rsidRPr="00846770">
        <w:rPr>
          <w:rFonts w:ascii="Times New Roman" w:hAnsi="Times New Roman" w:cs="Times New Roman"/>
          <w:b/>
          <w:color w:val="1F3864" w:themeColor="accent5" w:themeShade="80"/>
          <w:sz w:val="24"/>
          <w:szCs w:val="24"/>
          <w:lang w:val="nl-NL"/>
        </w:rPr>
        <w:t>- 30/10</w:t>
      </w:r>
      <w:r w:rsidRPr="00846770">
        <w:rPr>
          <w:rFonts w:ascii="Times New Roman" w:hAnsi="Times New Roman" w:cs="Times New Roman"/>
          <w:b/>
          <w:color w:val="1F3864" w:themeColor="accent5" w:themeShade="80"/>
          <w:sz w:val="24"/>
          <w:szCs w:val="24"/>
          <w:lang w:val="nl-NL"/>
        </w:rPr>
        <w:t>/2022</w:t>
      </w:r>
    </w:p>
    <w:p w:rsidR="00F532A9" w:rsidRPr="00846770" w:rsidRDefault="00EE1942" w:rsidP="00DD418E">
      <w:pPr>
        <w:jc w:val="center"/>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T</w:t>
      </w:r>
      <w:r w:rsidR="00F532A9" w:rsidRPr="00846770">
        <w:rPr>
          <w:rFonts w:ascii="Times New Roman" w:hAnsi="Times New Roman" w:cs="Times New Roman"/>
          <w:color w:val="1F3864" w:themeColor="accent5" w:themeShade="80"/>
          <w:sz w:val="24"/>
          <w:szCs w:val="24"/>
          <w:lang w:val="nl-NL"/>
        </w:rPr>
        <w:t xml:space="preserve">ại thành phố </w:t>
      </w:r>
      <w:r w:rsidR="00163F41" w:rsidRPr="00846770">
        <w:rPr>
          <w:rFonts w:ascii="Times New Roman" w:hAnsi="Times New Roman" w:cs="Times New Roman"/>
          <w:color w:val="1F3864" w:themeColor="accent5" w:themeShade="80"/>
          <w:sz w:val="24"/>
          <w:szCs w:val="24"/>
          <w:lang w:val="nl-NL"/>
        </w:rPr>
        <w:t>Munich</w:t>
      </w:r>
      <w:r w:rsidR="00F532A9" w:rsidRPr="00846770">
        <w:rPr>
          <w:rFonts w:ascii="Times New Roman" w:hAnsi="Times New Roman" w:cs="Times New Roman"/>
          <w:color w:val="1F3864" w:themeColor="accent5" w:themeShade="80"/>
          <w:sz w:val="24"/>
          <w:szCs w:val="24"/>
          <w:lang w:val="nl-NL"/>
        </w:rPr>
        <w:t xml:space="preserve"> – </w:t>
      </w:r>
      <w:r w:rsidR="00DD418E" w:rsidRPr="00846770">
        <w:rPr>
          <w:rFonts w:ascii="Times New Roman" w:hAnsi="Times New Roman" w:cs="Times New Roman"/>
          <w:color w:val="1F3864" w:themeColor="accent5" w:themeShade="80"/>
          <w:sz w:val="24"/>
          <w:szCs w:val="24"/>
          <w:lang w:val="nl-NL"/>
        </w:rPr>
        <w:t xml:space="preserve">CHLB </w:t>
      </w:r>
      <w:r w:rsidR="00F532A9" w:rsidRPr="00846770">
        <w:rPr>
          <w:rFonts w:ascii="Times New Roman" w:hAnsi="Times New Roman" w:cs="Times New Roman"/>
          <w:color w:val="1F3864" w:themeColor="accent5" w:themeShade="80"/>
          <w:sz w:val="24"/>
          <w:szCs w:val="24"/>
          <w:lang w:val="nl-NL"/>
        </w:rPr>
        <w:t>Đức</w:t>
      </w:r>
    </w:p>
    <w:p w:rsidR="00F532A9" w:rsidRPr="00846770" w:rsidRDefault="00F532A9" w:rsidP="00DD418E">
      <w:pPr>
        <w:jc w:val="center"/>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Trang website chính thứ</w:t>
      </w:r>
      <w:r w:rsidR="00163F41" w:rsidRPr="00846770">
        <w:rPr>
          <w:rFonts w:ascii="Times New Roman" w:hAnsi="Times New Roman" w:cs="Times New Roman"/>
          <w:color w:val="1F3864" w:themeColor="accent5" w:themeShade="80"/>
          <w:sz w:val="24"/>
          <w:szCs w:val="24"/>
          <w:lang w:val="nl-NL"/>
        </w:rPr>
        <w:t>c :</w:t>
      </w:r>
      <w:r w:rsidR="00F658FF" w:rsidRPr="00846770">
        <w:rPr>
          <w:rFonts w:ascii="Times New Roman" w:hAnsi="Times New Roman" w:cs="Times New Roman"/>
          <w:color w:val="1F3864" w:themeColor="accent5" w:themeShade="80"/>
          <w:sz w:val="24"/>
          <w:szCs w:val="24"/>
          <w:lang w:val="nl-NL"/>
        </w:rPr>
        <w:t xml:space="preserve"> https://bauma.de/en/</w:t>
      </w:r>
    </w:p>
    <w:p w:rsidR="00F532A9" w:rsidRPr="00846770" w:rsidRDefault="00F532A9" w:rsidP="00DD418E">
      <w:pPr>
        <w:jc w:val="center"/>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w:t>
      </w:r>
    </w:p>
    <w:p w:rsidR="00DD418E" w:rsidRPr="00846770" w:rsidRDefault="00F532A9" w:rsidP="00DD418E">
      <w:pPr>
        <w:jc w:val="center"/>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Lị</w:t>
      </w:r>
      <w:r w:rsidR="00F658FF" w:rsidRPr="00846770">
        <w:rPr>
          <w:rFonts w:ascii="Times New Roman" w:hAnsi="Times New Roman" w:cs="Times New Roman"/>
          <w:b/>
          <w:color w:val="1F3864" w:themeColor="accent5" w:themeShade="80"/>
          <w:sz w:val="24"/>
          <w:szCs w:val="24"/>
          <w:lang w:val="nl-NL"/>
        </w:rPr>
        <w:t>ch trình tham dự</w:t>
      </w:r>
      <w:r w:rsidRPr="00846770">
        <w:rPr>
          <w:rFonts w:ascii="Times New Roman" w:hAnsi="Times New Roman" w:cs="Times New Roman"/>
          <w:b/>
          <w:color w:val="1F3864" w:themeColor="accent5" w:themeShade="80"/>
          <w:sz w:val="24"/>
          <w:szCs w:val="24"/>
          <w:lang w:val="nl-NL"/>
        </w:rPr>
        <w:t xml:space="preserve">: </w:t>
      </w:r>
      <w:r w:rsidR="00A055CF" w:rsidRPr="00846770">
        <w:rPr>
          <w:rFonts w:ascii="Times New Roman" w:hAnsi="Times New Roman" w:cs="Times New Roman"/>
          <w:b/>
          <w:color w:val="1F3864" w:themeColor="accent5" w:themeShade="80"/>
          <w:sz w:val="24"/>
          <w:szCs w:val="24"/>
          <w:lang w:val="nl-NL"/>
        </w:rPr>
        <w:t xml:space="preserve">Tp </w:t>
      </w:r>
      <w:r w:rsidRPr="00846770">
        <w:rPr>
          <w:rFonts w:ascii="Times New Roman" w:hAnsi="Times New Roman" w:cs="Times New Roman"/>
          <w:b/>
          <w:color w:val="1F3864" w:themeColor="accent5" w:themeShade="80"/>
          <w:sz w:val="24"/>
          <w:szCs w:val="24"/>
          <w:lang w:val="nl-NL"/>
        </w:rPr>
        <w:t xml:space="preserve">HCM </w:t>
      </w:r>
      <w:r w:rsidR="00DD418E" w:rsidRPr="00846770">
        <w:rPr>
          <w:rFonts w:ascii="Times New Roman" w:hAnsi="Times New Roman" w:cs="Times New Roman"/>
          <w:b/>
          <w:color w:val="1F3864" w:themeColor="accent5" w:themeShade="80"/>
          <w:sz w:val="24"/>
          <w:szCs w:val="24"/>
          <w:lang w:val="nl-NL"/>
        </w:rPr>
        <w:t>- FRANKFURT -</w:t>
      </w:r>
      <w:r w:rsidR="00163F41" w:rsidRPr="00846770">
        <w:rPr>
          <w:rFonts w:ascii="Times New Roman" w:hAnsi="Times New Roman" w:cs="Times New Roman"/>
          <w:b/>
          <w:color w:val="1F3864" w:themeColor="accent5" w:themeShade="80"/>
          <w:sz w:val="24"/>
          <w:szCs w:val="24"/>
          <w:lang w:val="nl-NL"/>
        </w:rPr>
        <w:t xml:space="preserve"> MUNICH</w:t>
      </w:r>
      <w:r w:rsidR="00DD418E" w:rsidRPr="00846770">
        <w:rPr>
          <w:rFonts w:ascii="Times New Roman" w:hAnsi="Times New Roman" w:cs="Times New Roman"/>
          <w:b/>
          <w:color w:val="1F3864" w:themeColor="accent5" w:themeShade="80"/>
          <w:sz w:val="24"/>
          <w:szCs w:val="24"/>
          <w:lang w:val="nl-NL"/>
        </w:rPr>
        <w:t xml:space="preserve"> </w:t>
      </w:r>
      <w:r w:rsidR="00A055CF" w:rsidRPr="00846770">
        <w:rPr>
          <w:rFonts w:ascii="Times New Roman" w:hAnsi="Times New Roman" w:cs="Times New Roman"/>
          <w:b/>
          <w:color w:val="1F3864" w:themeColor="accent5" w:themeShade="80"/>
          <w:sz w:val="24"/>
          <w:szCs w:val="24"/>
          <w:lang w:val="nl-NL"/>
        </w:rPr>
        <w:t>-</w:t>
      </w:r>
      <w:r w:rsidR="00DD418E" w:rsidRPr="00846770">
        <w:rPr>
          <w:rFonts w:ascii="Times New Roman" w:hAnsi="Times New Roman" w:cs="Times New Roman"/>
          <w:b/>
          <w:color w:val="1F3864" w:themeColor="accent5" w:themeShade="80"/>
          <w:sz w:val="24"/>
          <w:szCs w:val="24"/>
          <w:lang w:val="nl-NL"/>
        </w:rPr>
        <w:t xml:space="preserve"> </w:t>
      </w:r>
      <w:r w:rsidR="00A055CF" w:rsidRPr="00846770">
        <w:rPr>
          <w:rFonts w:ascii="Times New Roman" w:hAnsi="Times New Roman" w:cs="Times New Roman"/>
          <w:b/>
          <w:color w:val="1F3864" w:themeColor="accent5" w:themeShade="80"/>
          <w:sz w:val="24"/>
          <w:szCs w:val="24"/>
          <w:lang w:val="nl-NL"/>
        </w:rPr>
        <w:t xml:space="preserve">Tp </w:t>
      </w:r>
      <w:r w:rsidR="00DD418E" w:rsidRPr="00846770">
        <w:rPr>
          <w:rFonts w:ascii="Times New Roman" w:hAnsi="Times New Roman" w:cs="Times New Roman"/>
          <w:b/>
          <w:color w:val="1F3864" w:themeColor="accent5" w:themeShade="80"/>
          <w:sz w:val="24"/>
          <w:szCs w:val="24"/>
          <w:lang w:val="nl-NL"/>
        </w:rPr>
        <w:t>HCM</w:t>
      </w:r>
    </w:p>
    <w:p w:rsidR="00F532A9" w:rsidRPr="00846770" w:rsidRDefault="00DD418E" w:rsidP="00DD418E">
      <w:pPr>
        <w:jc w:val="center"/>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6</w:t>
      </w:r>
      <w:r w:rsidR="00F532A9" w:rsidRPr="00846770">
        <w:rPr>
          <w:rFonts w:ascii="Times New Roman" w:hAnsi="Times New Roman" w:cs="Times New Roman"/>
          <w:b/>
          <w:color w:val="1F3864" w:themeColor="accent5" w:themeShade="80"/>
          <w:sz w:val="24"/>
          <w:szCs w:val="24"/>
          <w:lang w:val="nl-NL"/>
        </w:rPr>
        <w:t xml:space="preserve"> Ngày – 5 đêm</w:t>
      </w:r>
      <w:r w:rsidR="00A055CF" w:rsidRPr="00846770">
        <w:rPr>
          <w:rFonts w:ascii="Times New Roman" w:hAnsi="Times New Roman" w:cs="Times New Roman"/>
          <w:b/>
          <w:color w:val="1F3864" w:themeColor="accent5" w:themeShade="80"/>
          <w:sz w:val="24"/>
          <w:szCs w:val="24"/>
          <w:lang w:val="nl-NL"/>
        </w:rPr>
        <w:t xml:space="preserve"> từ ngày 25/10 đến 30/10/2022</w:t>
      </w:r>
    </w:p>
    <w:p w:rsidR="00F532A9" w:rsidRPr="00846770" w:rsidRDefault="004A399C"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 1 (25/10</w:t>
      </w:r>
      <w:r w:rsidR="00F532A9" w:rsidRPr="00846770">
        <w:rPr>
          <w:rFonts w:ascii="Times New Roman" w:hAnsi="Times New Roman" w:cs="Times New Roman"/>
          <w:b/>
          <w:color w:val="1F3864" w:themeColor="accent5" w:themeShade="80"/>
          <w:sz w:val="24"/>
          <w:szCs w:val="24"/>
          <w:lang w:val="nl-NL"/>
        </w:rPr>
        <w:t>/2022): HCM – FRANKFURT</w:t>
      </w:r>
    </w:p>
    <w:p w:rsidR="00F532A9" w:rsidRPr="00846770" w:rsidRDefault="00F658FF"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20h30 Đón quý khách tại nhà ga Quốc tế sân bay TSN, đoàn làm thủ tục checkin, 23h00</w:t>
      </w:r>
      <w:r w:rsidR="00F532A9" w:rsidRPr="00846770">
        <w:rPr>
          <w:rFonts w:ascii="Times New Roman" w:hAnsi="Times New Roman" w:cs="Times New Roman"/>
          <w:color w:val="1F3864" w:themeColor="accent5" w:themeShade="80"/>
          <w:sz w:val="24"/>
          <w:szCs w:val="24"/>
          <w:lang w:val="nl-NL"/>
        </w:rPr>
        <w:t xml:space="preserve"> </w:t>
      </w:r>
      <w:r w:rsidRPr="00846770">
        <w:rPr>
          <w:rFonts w:ascii="Times New Roman" w:hAnsi="Times New Roman" w:cs="Times New Roman"/>
          <w:color w:val="1F3864" w:themeColor="accent5" w:themeShade="80"/>
          <w:sz w:val="24"/>
          <w:szCs w:val="24"/>
          <w:lang w:val="nl-NL"/>
        </w:rPr>
        <w:t xml:space="preserve">Quý khách </w:t>
      </w:r>
      <w:r w:rsidR="00F532A9" w:rsidRPr="00846770">
        <w:rPr>
          <w:rFonts w:ascii="Times New Roman" w:hAnsi="Times New Roman" w:cs="Times New Roman"/>
          <w:color w:val="1F3864" w:themeColor="accent5" w:themeShade="80"/>
          <w:sz w:val="24"/>
          <w:szCs w:val="24"/>
          <w:lang w:val="nl-NL"/>
        </w:rPr>
        <w:t xml:space="preserve">đáp </w:t>
      </w:r>
      <w:r w:rsidRPr="00846770">
        <w:rPr>
          <w:rFonts w:ascii="Times New Roman" w:hAnsi="Times New Roman" w:cs="Times New Roman"/>
          <w:color w:val="1F3864" w:themeColor="accent5" w:themeShade="80"/>
          <w:sz w:val="24"/>
          <w:szCs w:val="24"/>
          <w:lang w:val="nl-NL"/>
        </w:rPr>
        <w:t>chuyến bay VN31</w:t>
      </w:r>
      <w:r w:rsidR="00F532A9" w:rsidRPr="00846770">
        <w:rPr>
          <w:rFonts w:ascii="Times New Roman" w:hAnsi="Times New Roman" w:cs="Times New Roman"/>
          <w:color w:val="1F3864" w:themeColor="accent5" w:themeShade="80"/>
          <w:sz w:val="24"/>
          <w:szCs w:val="24"/>
          <w:lang w:val="nl-NL"/>
        </w:rPr>
        <w:t xml:space="preserve"> đi Frankfurt. </w:t>
      </w:r>
      <w:r w:rsidRPr="00846770">
        <w:rPr>
          <w:rFonts w:ascii="Times New Roman" w:hAnsi="Times New Roman" w:cs="Times New Roman"/>
          <w:color w:val="1F3864" w:themeColor="accent5" w:themeShade="80"/>
          <w:sz w:val="24"/>
          <w:szCs w:val="24"/>
          <w:lang w:val="nl-NL"/>
        </w:rPr>
        <w:t>Đoàn nghỉ ngơi</w:t>
      </w:r>
      <w:r w:rsidR="00F532A9" w:rsidRPr="00846770">
        <w:rPr>
          <w:rFonts w:ascii="Times New Roman" w:hAnsi="Times New Roman" w:cs="Times New Roman"/>
          <w:color w:val="1F3864" w:themeColor="accent5" w:themeShade="80"/>
          <w:sz w:val="24"/>
          <w:szCs w:val="24"/>
          <w:lang w:val="nl-NL"/>
        </w:rPr>
        <w:t xml:space="preserve"> trên máy bay.</w:t>
      </w:r>
    </w:p>
    <w:p w:rsidR="00F532A9" w:rsidRPr="00846770" w:rsidRDefault="00F532A9"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w:t>
      </w:r>
      <w:r w:rsidR="00F658FF" w:rsidRPr="00846770">
        <w:rPr>
          <w:rFonts w:ascii="Times New Roman" w:hAnsi="Times New Roman" w:cs="Times New Roman"/>
          <w:b/>
          <w:color w:val="1F3864" w:themeColor="accent5" w:themeShade="80"/>
          <w:sz w:val="24"/>
          <w:szCs w:val="24"/>
          <w:lang w:val="nl-NL"/>
        </w:rPr>
        <w:t xml:space="preserve"> 2</w:t>
      </w:r>
      <w:r w:rsidRPr="00846770">
        <w:rPr>
          <w:rFonts w:ascii="Times New Roman" w:hAnsi="Times New Roman" w:cs="Times New Roman"/>
          <w:b/>
          <w:color w:val="1F3864" w:themeColor="accent5" w:themeShade="80"/>
          <w:sz w:val="24"/>
          <w:szCs w:val="24"/>
          <w:lang w:val="nl-NL"/>
        </w:rPr>
        <w:t xml:space="preserve"> (2</w:t>
      </w:r>
      <w:r w:rsidR="004A399C" w:rsidRPr="00846770">
        <w:rPr>
          <w:rFonts w:ascii="Times New Roman" w:hAnsi="Times New Roman" w:cs="Times New Roman"/>
          <w:b/>
          <w:color w:val="1F3864" w:themeColor="accent5" w:themeShade="80"/>
          <w:sz w:val="24"/>
          <w:szCs w:val="24"/>
          <w:lang w:val="nl-NL"/>
        </w:rPr>
        <w:t>6/10</w:t>
      </w:r>
      <w:r w:rsidRPr="00846770">
        <w:rPr>
          <w:rFonts w:ascii="Times New Roman" w:hAnsi="Times New Roman" w:cs="Times New Roman"/>
          <w:b/>
          <w:color w:val="1F3864" w:themeColor="accent5" w:themeShade="80"/>
          <w:sz w:val="24"/>
          <w:szCs w:val="24"/>
          <w:lang w:val="nl-NL"/>
        </w:rPr>
        <w:t xml:space="preserve">/2022) : </w:t>
      </w:r>
      <w:r w:rsidR="00163F41" w:rsidRPr="00846770">
        <w:rPr>
          <w:rFonts w:ascii="Times New Roman" w:hAnsi="Times New Roman" w:cs="Times New Roman"/>
          <w:b/>
          <w:color w:val="1F3864" w:themeColor="accent5" w:themeShade="80"/>
          <w:sz w:val="24"/>
          <w:szCs w:val="24"/>
          <w:lang w:val="nl-NL"/>
        </w:rPr>
        <w:t>FRANKFURT – MUNICH</w:t>
      </w:r>
      <w:r w:rsidRPr="00846770">
        <w:rPr>
          <w:rFonts w:ascii="Times New Roman" w:hAnsi="Times New Roman" w:cs="Times New Roman"/>
          <w:b/>
          <w:color w:val="1F3864" w:themeColor="accent5" w:themeShade="80"/>
          <w:sz w:val="24"/>
          <w:szCs w:val="24"/>
          <w:lang w:val="nl-NL"/>
        </w:rPr>
        <w:t xml:space="preserve"> - THAM DỰ HỘI CHỢ</w:t>
      </w:r>
      <w:r w:rsidR="00163F41" w:rsidRPr="00846770">
        <w:rPr>
          <w:rFonts w:ascii="Times New Roman" w:hAnsi="Times New Roman" w:cs="Times New Roman"/>
          <w:b/>
          <w:color w:val="1F3864" w:themeColor="accent5" w:themeShade="80"/>
          <w:sz w:val="24"/>
          <w:szCs w:val="24"/>
          <w:lang w:val="nl-NL"/>
        </w:rPr>
        <w:t xml:space="preserve">  BAUMA</w:t>
      </w:r>
      <w:r w:rsidR="004A399C" w:rsidRPr="00846770">
        <w:rPr>
          <w:rFonts w:ascii="Times New Roman" w:hAnsi="Times New Roman" w:cs="Times New Roman"/>
          <w:b/>
          <w:color w:val="1F3864" w:themeColor="accent5" w:themeShade="80"/>
          <w:sz w:val="24"/>
          <w:szCs w:val="24"/>
          <w:lang w:val="nl-NL"/>
        </w:rPr>
        <w:t xml:space="preserve"> 2022</w:t>
      </w:r>
    </w:p>
    <w:p w:rsidR="00F532A9" w:rsidRPr="00846770" w:rsidRDefault="00F658FF"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0</w:t>
      </w:r>
      <w:r w:rsidR="004A399C" w:rsidRPr="00846770">
        <w:rPr>
          <w:rFonts w:ascii="Times New Roman" w:hAnsi="Times New Roman" w:cs="Times New Roman"/>
          <w:color w:val="1F3864" w:themeColor="accent5" w:themeShade="80"/>
          <w:sz w:val="24"/>
          <w:szCs w:val="24"/>
          <w:lang w:val="nl-NL"/>
        </w:rPr>
        <w:t>7h00 Sáng 26/10</w:t>
      </w:r>
      <w:r w:rsidR="00F532A9" w:rsidRPr="00846770">
        <w:rPr>
          <w:rFonts w:ascii="Times New Roman" w:hAnsi="Times New Roman" w:cs="Times New Roman"/>
          <w:color w:val="1F3864" w:themeColor="accent5" w:themeShade="80"/>
          <w:sz w:val="24"/>
          <w:szCs w:val="24"/>
          <w:lang w:val="nl-NL"/>
        </w:rPr>
        <w:t xml:space="preserve"> </w:t>
      </w:r>
      <w:r w:rsidRPr="00846770">
        <w:rPr>
          <w:rFonts w:ascii="Times New Roman" w:hAnsi="Times New Roman" w:cs="Times New Roman"/>
          <w:color w:val="1F3864" w:themeColor="accent5" w:themeShade="80"/>
          <w:sz w:val="24"/>
          <w:szCs w:val="24"/>
          <w:lang w:val="nl-NL"/>
        </w:rPr>
        <w:t xml:space="preserve">đoàn </w:t>
      </w:r>
      <w:r w:rsidR="00F532A9" w:rsidRPr="00846770">
        <w:rPr>
          <w:rFonts w:ascii="Times New Roman" w:hAnsi="Times New Roman" w:cs="Times New Roman"/>
          <w:color w:val="1F3864" w:themeColor="accent5" w:themeShade="80"/>
          <w:sz w:val="24"/>
          <w:szCs w:val="24"/>
          <w:lang w:val="nl-NL"/>
        </w:rPr>
        <w:t>tới Frankfurt</w:t>
      </w:r>
      <w:r w:rsidR="00163F41" w:rsidRPr="00846770">
        <w:rPr>
          <w:rFonts w:ascii="Times New Roman" w:hAnsi="Times New Roman" w:cs="Times New Roman"/>
          <w:color w:val="1F3864" w:themeColor="accent5" w:themeShade="80"/>
          <w:sz w:val="24"/>
          <w:szCs w:val="24"/>
          <w:lang w:val="nl-NL"/>
        </w:rPr>
        <w:t>,</w:t>
      </w:r>
      <w:r w:rsidRPr="00846770">
        <w:rPr>
          <w:rFonts w:ascii="Times New Roman" w:hAnsi="Times New Roman" w:cs="Times New Roman"/>
          <w:color w:val="1F3864" w:themeColor="accent5" w:themeShade="80"/>
          <w:sz w:val="24"/>
          <w:szCs w:val="24"/>
          <w:lang w:val="nl-NL"/>
        </w:rPr>
        <w:t xml:space="preserve"> làm thủ tục nhập cảnh,</w:t>
      </w:r>
      <w:r w:rsidR="00163F41" w:rsidRPr="00846770">
        <w:rPr>
          <w:rFonts w:ascii="Times New Roman" w:hAnsi="Times New Roman" w:cs="Times New Roman"/>
          <w:color w:val="1F3864" w:themeColor="accent5" w:themeShade="80"/>
          <w:sz w:val="24"/>
          <w:szCs w:val="24"/>
          <w:lang w:val="nl-NL"/>
        </w:rPr>
        <w:t xml:space="preserve"> HDV đón </w:t>
      </w:r>
      <w:r w:rsidRPr="00846770">
        <w:rPr>
          <w:rFonts w:ascii="Times New Roman" w:hAnsi="Times New Roman" w:cs="Times New Roman"/>
          <w:color w:val="1F3864" w:themeColor="accent5" w:themeShade="80"/>
          <w:sz w:val="24"/>
          <w:szCs w:val="24"/>
          <w:lang w:val="nl-NL"/>
        </w:rPr>
        <w:t xml:space="preserve">đoàn khởi hành đi </w:t>
      </w:r>
      <w:r w:rsidR="00163F41" w:rsidRPr="00846770">
        <w:rPr>
          <w:rFonts w:ascii="Times New Roman" w:hAnsi="Times New Roman" w:cs="Times New Roman"/>
          <w:color w:val="1F3864" w:themeColor="accent5" w:themeShade="80"/>
          <w:sz w:val="24"/>
          <w:szCs w:val="24"/>
          <w:lang w:val="nl-NL"/>
        </w:rPr>
        <w:t>Munich</w:t>
      </w:r>
      <w:r w:rsidRPr="00846770">
        <w:rPr>
          <w:rFonts w:ascii="Times New Roman" w:hAnsi="Times New Roman" w:cs="Times New Roman"/>
          <w:color w:val="1F3864" w:themeColor="accent5" w:themeShade="80"/>
          <w:sz w:val="24"/>
          <w:szCs w:val="24"/>
          <w:lang w:val="nl-NL"/>
        </w:rPr>
        <w:t>,</w:t>
      </w:r>
      <w:r w:rsidR="00F532A9" w:rsidRPr="00846770">
        <w:rPr>
          <w:rFonts w:ascii="Times New Roman" w:hAnsi="Times New Roman" w:cs="Times New Roman"/>
          <w:color w:val="1F3864" w:themeColor="accent5" w:themeShade="80"/>
          <w:sz w:val="24"/>
          <w:szCs w:val="24"/>
          <w:lang w:val="nl-NL"/>
        </w:rPr>
        <w:t xml:space="preserve"> </w:t>
      </w:r>
      <w:r w:rsidRPr="00846770">
        <w:rPr>
          <w:rFonts w:ascii="Times New Roman" w:hAnsi="Times New Roman" w:cs="Times New Roman"/>
          <w:color w:val="1F3864" w:themeColor="accent5" w:themeShade="80"/>
          <w:sz w:val="24"/>
          <w:szCs w:val="24"/>
          <w:lang w:val="nl-NL"/>
        </w:rPr>
        <w:t>Đoàn dùng bữa trưa tại nhà hàng, tới Munich đoàn n</w:t>
      </w:r>
      <w:r w:rsidR="00F532A9" w:rsidRPr="00846770">
        <w:rPr>
          <w:rFonts w:ascii="Times New Roman" w:hAnsi="Times New Roman" w:cs="Times New Roman"/>
          <w:color w:val="1F3864" w:themeColor="accent5" w:themeShade="80"/>
          <w:sz w:val="24"/>
          <w:szCs w:val="24"/>
          <w:lang w:val="nl-NL"/>
        </w:rPr>
        <w:t>hận phòng</w:t>
      </w:r>
      <w:r w:rsidRPr="00846770">
        <w:rPr>
          <w:rFonts w:ascii="Times New Roman" w:hAnsi="Times New Roman" w:cs="Times New Roman"/>
          <w:color w:val="1F3864" w:themeColor="accent5" w:themeShade="80"/>
          <w:sz w:val="24"/>
          <w:szCs w:val="24"/>
          <w:lang w:val="nl-NL"/>
        </w:rPr>
        <w:t xml:space="preserve"> khách sạn</w:t>
      </w:r>
      <w:r w:rsidR="00F532A9" w:rsidRPr="00846770">
        <w:rPr>
          <w:rFonts w:ascii="Times New Roman" w:hAnsi="Times New Roman" w:cs="Times New Roman"/>
          <w:color w:val="1F3864" w:themeColor="accent5" w:themeShade="80"/>
          <w:sz w:val="24"/>
          <w:szCs w:val="24"/>
          <w:lang w:val="nl-NL"/>
        </w:rPr>
        <w:t xml:space="preserve"> nghỉ ngơi.</w:t>
      </w:r>
    </w:p>
    <w:p w:rsidR="00F532A9" w:rsidRPr="00846770" w:rsidRDefault="00F532A9"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 xml:space="preserve">Chiều </w:t>
      </w:r>
      <w:r w:rsidR="00F658FF" w:rsidRPr="00846770">
        <w:rPr>
          <w:rFonts w:ascii="Times New Roman" w:hAnsi="Times New Roman" w:cs="Times New Roman"/>
          <w:color w:val="1F3864" w:themeColor="accent5" w:themeShade="80"/>
          <w:sz w:val="24"/>
          <w:szCs w:val="24"/>
          <w:lang w:val="nl-NL"/>
        </w:rPr>
        <w:t xml:space="preserve">hướng dẫn viên đưa đoàn </w:t>
      </w:r>
      <w:r w:rsidRPr="00846770">
        <w:rPr>
          <w:rFonts w:ascii="Times New Roman" w:hAnsi="Times New Roman" w:cs="Times New Roman"/>
          <w:color w:val="1F3864" w:themeColor="accent5" w:themeShade="80"/>
          <w:sz w:val="24"/>
          <w:szCs w:val="24"/>
          <w:lang w:val="nl-NL"/>
        </w:rPr>
        <w:t>tham dự Hội chợ</w:t>
      </w:r>
      <w:r w:rsidR="00163F41" w:rsidRPr="00846770">
        <w:rPr>
          <w:rFonts w:ascii="Times New Roman" w:hAnsi="Times New Roman" w:cs="Times New Roman"/>
          <w:color w:val="1F3864" w:themeColor="accent5" w:themeShade="80"/>
          <w:sz w:val="24"/>
          <w:szCs w:val="24"/>
          <w:lang w:val="nl-NL"/>
        </w:rPr>
        <w:t xml:space="preserve"> Bauma</w:t>
      </w:r>
      <w:r w:rsidRPr="00846770">
        <w:rPr>
          <w:rFonts w:ascii="Times New Roman" w:hAnsi="Times New Roman" w:cs="Times New Roman"/>
          <w:color w:val="1F3864" w:themeColor="accent5" w:themeShade="80"/>
          <w:sz w:val="24"/>
          <w:szCs w:val="24"/>
          <w:lang w:val="nl-NL"/>
        </w:rPr>
        <w:t>.</w:t>
      </w:r>
      <w:r w:rsidR="00F658FF" w:rsidRPr="00846770">
        <w:rPr>
          <w:rFonts w:ascii="Times New Roman" w:hAnsi="Times New Roman" w:cs="Times New Roman"/>
          <w:color w:val="1F3864" w:themeColor="accent5" w:themeShade="80"/>
          <w:sz w:val="24"/>
          <w:szCs w:val="24"/>
          <w:lang w:val="nl-NL"/>
        </w:rPr>
        <w:t xml:space="preserve"> Quý khách tự d</w:t>
      </w:r>
      <w:r w:rsidR="00EE1942" w:rsidRPr="00846770">
        <w:rPr>
          <w:rFonts w:ascii="Times New Roman" w:hAnsi="Times New Roman" w:cs="Times New Roman"/>
          <w:color w:val="1F3864" w:themeColor="accent5" w:themeShade="80"/>
          <w:sz w:val="24"/>
          <w:szCs w:val="24"/>
          <w:lang w:val="nl-NL"/>
        </w:rPr>
        <w:t>o</w:t>
      </w:r>
      <w:r w:rsidR="00F658FF" w:rsidRPr="00846770">
        <w:rPr>
          <w:rFonts w:ascii="Times New Roman" w:hAnsi="Times New Roman" w:cs="Times New Roman"/>
          <w:color w:val="1F3864" w:themeColor="accent5" w:themeShade="80"/>
          <w:sz w:val="24"/>
          <w:szCs w:val="24"/>
          <w:lang w:val="nl-NL"/>
        </w:rPr>
        <w:t xml:space="preserve"> gặp gỡ trao đổi với đối tác trong hội chợ.</w:t>
      </w:r>
    </w:p>
    <w:p w:rsidR="00F532A9" w:rsidRPr="00846770" w:rsidRDefault="00F532A9"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 xml:space="preserve">Tối </w:t>
      </w:r>
      <w:r w:rsidR="00F658FF" w:rsidRPr="00846770">
        <w:rPr>
          <w:rFonts w:ascii="Times New Roman" w:hAnsi="Times New Roman" w:cs="Times New Roman"/>
          <w:color w:val="1F3864" w:themeColor="accent5" w:themeShade="80"/>
          <w:sz w:val="24"/>
          <w:szCs w:val="24"/>
          <w:lang w:val="nl-NL"/>
        </w:rPr>
        <w:t>hướng dẫn viên đón quý khách đi dùng bữa tối tại nhà hàng, sau đó đưa về khách sạn nghỉ ngơi, quý khách tự do tham quan thành phố</w:t>
      </w:r>
      <w:r w:rsidRPr="00846770">
        <w:rPr>
          <w:rFonts w:ascii="Times New Roman" w:hAnsi="Times New Roman" w:cs="Times New Roman"/>
          <w:color w:val="1F3864" w:themeColor="accent5" w:themeShade="80"/>
          <w:sz w:val="24"/>
          <w:szCs w:val="24"/>
          <w:lang w:val="nl-NL"/>
        </w:rPr>
        <w:t xml:space="preserve"> </w:t>
      </w:r>
      <w:r w:rsidR="003452EA" w:rsidRPr="00846770">
        <w:rPr>
          <w:rFonts w:ascii="Times New Roman" w:hAnsi="Times New Roman" w:cs="Times New Roman"/>
          <w:color w:val="1F3864" w:themeColor="accent5" w:themeShade="80"/>
          <w:sz w:val="24"/>
          <w:szCs w:val="24"/>
          <w:lang w:val="nl-NL"/>
        </w:rPr>
        <w:t>Munich</w:t>
      </w:r>
      <w:r w:rsidR="00F658FF" w:rsidRPr="00846770">
        <w:rPr>
          <w:rFonts w:ascii="Times New Roman" w:hAnsi="Times New Roman" w:cs="Times New Roman"/>
          <w:color w:val="1F3864" w:themeColor="accent5" w:themeShade="80"/>
          <w:sz w:val="24"/>
          <w:szCs w:val="24"/>
          <w:lang w:val="nl-NL"/>
        </w:rPr>
        <w:t xml:space="preserve"> về đêm.</w:t>
      </w:r>
    </w:p>
    <w:p w:rsidR="00F532A9" w:rsidRPr="00846770" w:rsidRDefault="00F658FF"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 3</w:t>
      </w:r>
      <w:r w:rsidR="004A399C" w:rsidRPr="00846770">
        <w:rPr>
          <w:rFonts w:ascii="Times New Roman" w:hAnsi="Times New Roman" w:cs="Times New Roman"/>
          <w:b/>
          <w:color w:val="1F3864" w:themeColor="accent5" w:themeShade="80"/>
          <w:sz w:val="24"/>
          <w:szCs w:val="24"/>
          <w:lang w:val="nl-NL"/>
        </w:rPr>
        <w:t xml:space="preserve"> (27/10</w:t>
      </w:r>
      <w:r w:rsidR="00F532A9" w:rsidRPr="00846770">
        <w:rPr>
          <w:rFonts w:ascii="Times New Roman" w:hAnsi="Times New Roman" w:cs="Times New Roman"/>
          <w:b/>
          <w:color w:val="1F3864" w:themeColor="accent5" w:themeShade="80"/>
          <w:sz w:val="24"/>
          <w:szCs w:val="24"/>
          <w:lang w:val="nl-NL"/>
        </w:rPr>
        <w:t xml:space="preserve">/2022) : </w:t>
      </w:r>
      <w:r w:rsidR="00163F41" w:rsidRPr="00846770">
        <w:rPr>
          <w:rFonts w:ascii="Times New Roman" w:hAnsi="Times New Roman" w:cs="Times New Roman"/>
          <w:b/>
          <w:color w:val="1F3864" w:themeColor="accent5" w:themeShade="80"/>
          <w:sz w:val="24"/>
          <w:szCs w:val="24"/>
          <w:lang w:val="nl-NL"/>
        </w:rPr>
        <w:t>MUNICH</w:t>
      </w:r>
      <w:r w:rsidRPr="00846770">
        <w:rPr>
          <w:rFonts w:ascii="Times New Roman" w:hAnsi="Times New Roman" w:cs="Times New Roman"/>
          <w:b/>
          <w:color w:val="1F3864" w:themeColor="accent5" w:themeShade="80"/>
          <w:sz w:val="24"/>
          <w:szCs w:val="24"/>
          <w:lang w:val="nl-NL"/>
        </w:rPr>
        <w:t xml:space="preserve"> -</w:t>
      </w:r>
      <w:r w:rsidR="00F532A9" w:rsidRPr="00846770">
        <w:rPr>
          <w:rFonts w:ascii="Times New Roman" w:hAnsi="Times New Roman" w:cs="Times New Roman"/>
          <w:b/>
          <w:color w:val="1F3864" w:themeColor="accent5" w:themeShade="80"/>
          <w:sz w:val="24"/>
          <w:szCs w:val="24"/>
          <w:lang w:val="nl-NL"/>
        </w:rPr>
        <w:t xml:space="preserve"> HỘI CHỢ</w:t>
      </w:r>
      <w:r w:rsidR="004A399C" w:rsidRPr="00846770">
        <w:rPr>
          <w:rFonts w:ascii="Times New Roman" w:hAnsi="Times New Roman" w:cs="Times New Roman"/>
          <w:b/>
          <w:color w:val="1F3864" w:themeColor="accent5" w:themeShade="80"/>
          <w:sz w:val="24"/>
          <w:szCs w:val="24"/>
          <w:lang w:val="nl-NL"/>
        </w:rPr>
        <w:t xml:space="preserve"> BAUMA 2022</w:t>
      </w:r>
    </w:p>
    <w:p w:rsidR="00F658FF" w:rsidRPr="00846770" w:rsidRDefault="00F658FF"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Sau bữa sáng tại khách sạn, xe và hướng dẫn viên đưa quý khách tiếp tục t</w:t>
      </w:r>
      <w:r w:rsidR="00F532A9" w:rsidRPr="00846770">
        <w:rPr>
          <w:rFonts w:ascii="Times New Roman" w:hAnsi="Times New Roman" w:cs="Times New Roman"/>
          <w:color w:val="1F3864" w:themeColor="accent5" w:themeShade="80"/>
          <w:sz w:val="24"/>
          <w:szCs w:val="24"/>
          <w:lang w:val="nl-NL"/>
        </w:rPr>
        <w:t>ham dự Hội chợ</w:t>
      </w:r>
      <w:r w:rsidR="00163F41" w:rsidRPr="00846770">
        <w:rPr>
          <w:rFonts w:ascii="Times New Roman" w:hAnsi="Times New Roman" w:cs="Times New Roman"/>
          <w:color w:val="1F3864" w:themeColor="accent5" w:themeShade="80"/>
          <w:sz w:val="24"/>
          <w:szCs w:val="24"/>
          <w:lang w:val="nl-NL"/>
        </w:rPr>
        <w:t xml:space="preserve"> Bauma</w:t>
      </w:r>
      <w:r w:rsidR="00F532A9" w:rsidRPr="00846770">
        <w:rPr>
          <w:rFonts w:ascii="Times New Roman" w:hAnsi="Times New Roman" w:cs="Times New Roman"/>
          <w:color w:val="1F3864" w:themeColor="accent5" w:themeShade="80"/>
          <w:sz w:val="24"/>
          <w:szCs w:val="24"/>
          <w:lang w:val="nl-NL"/>
        </w:rPr>
        <w:t xml:space="preserve"> cả ngày</w:t>
      </w:r>
      <w:r w:rsidR="00EE1942" w:rsidRPr="00846770">
        <w:rPr>
          <w:rFonts w:ascii="Times New Roman" w:hAnsi="Times New Roman" w:cs="Times New Roman"/>
          <w:color w:val="1F3864" w:themeColor="accent5" w:themeShade="80"/>
          <w:sz w:val="24"/>
          <w:szCs w:val="24"/>
          <w:lang w:val="nl-NL"/>
        </w:rPr>
        <w:t xml:space="preserve">. </w:t>
      </w:r>
      <w:r w:rsidRPr="00846770">
        <w:rPr>
          <w:rFonts w:ascii="Times New Roman" w:hAnsi="Times New Roman" w:cs="Times New Roman"/>
          <w:color w:val="1F3864" w:themeColor="accent5" w:themeShade="80"/>
          <w:sz w:val="24"/>
          <w:szCs w:val="24"/>
          <w:lang w:val="nl-NL"/>
        </w:rPr>
        <w:t>Quý khách dùng bữa trưa tự túc trong hội chợ</w:t>
      </w:r>
      <w:r w:rsidR="00EE1942" w:rsidRPr="00846770">
        <w:rPr>
          <w:rFonts w:ascii="Times New Roman" w:hAnsi="Times New Roman" w:cs="Times New Roman"/>
          <w:color w:val="1F3864" w:themeColor="accent5" w:themeShade="80"/>
          <w:sz w:val="24"/>
          <w:szCs w:val="24"/>
          <w:lang w:val="nl-NL"/>
        </w:rPr>
        <w:t>.</w:t>
      </w:r>
    </w:p>
    <w:p w:rsidR="00F532A9" w:rsidRPr="00846770" w:rsidRDefault="00F532A9"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lastRenderedPageBreak/>
        <w:t xml:space="preserve">Chiều </w:t>
      </w:r>
      <w:r w:rsidR="00F658FF" w:rsidRPr="00846770">
        <w:rPr>
          <w:rFonts w:ascii="Times New Roman" w:hAnsi="Times New Roman" w:cs="Times New Roman"/>
          <w:color w:val="1F3864" w:themeColor="accent5" w:themeShade="80"/>
          <w:sz w:val="24"/>
          <w:szCs w:val="24"/>
          <w:lang w:val="nl-NL"/>
        </w:rPr>
        <w:t xml:space="preserve">hướng dẫn viên đón quý khách đi ăn tối </w:t>
      </w:r>
      <w:r w:rsidRPr="00846770">
        <w:rPr>
          <w:rFonts w:ascii="Times New Roman" w:hAnsi="Times New Roman" w:cs="Times New Roman"/>
          <w:color w:val="1F3864" w:themeColor="accent5" w:themeShade="80"/>
          <w:sz w:val="24"/>
          <w:szCs w:val="24"/>
          <w:lang w:val="nl-NL"/>
        </w:rPr>
        <w:t>kết hợ</w:t>
      </w:r>
      <w:r w:rsidR="00163F41" w:rsidRPr="00846770">
        <w:rPr>
          <w:rFonts w:ascii="Times New Roman" w:hAnsi="Times New Roman" w:cs="Times New Roman"/>
          <w:color w:val="1F3864" w:themeColor="accent5" w:themeShade="80"/>
          <w:sz w:val="24"/>
          <w:szCs w:val="24"/>
          <w:lang w:val="nl-NL"/>
        </w:rPr>
        <w:t>p tham quan Munich</w:t>
      </w:r>
      <w:r w:rsidR="00F658FF" w:rsidRPr="00846770">
        <w:rPr>
          <w:rFonts w:ascii="Times New Roman" w:hAnsi="Times New Roman" w:cs="Times New Roman"/>
          <w:color w:val="1F3864" w:themeColor="accent5" w:themeShade="80"/>
          <w:sz w:val="24"/>
          <w:szCs w:val="24"/>
          <w:lang w:val="nl-NL"/>
        </w:rPr>
        <w:t>, sau đó đưa quý khách về khách sạn nghỉ ngơi.</w:t>
      </w:r>
    </w:p>
    <w:p w:rsidR="00F532A9" w:rsidRPr="00846770" w:rsidRDefault="00DD418E"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 4</w:t>
      </w:r>
      <w:r w:rsidR="004A399C" w:rsidRPr="00846770">
        <w:rPr>
          <w:rFonts w:ascii="Times New Roman" w:hAnsi="Times New Roman" w:cs="Times New Roman"/>
          <w:b/>
          <w:color w:val="1F3864" w:themeColor="accent5" w:themeShade="80"/>
          <w:sz w:val="24"/>
          <w:szCs w:val="24"/>
          <w:lang w:val="nl-NL"/>
        </w:rPr>
        <w:t xml:space="preserve"> (28/10</w:t>
      </w:r>
      <w:r w:rsidR="00F532A9" w:rsidRPr="00846770">
        <w:rPr>
          <w:rFonts w:ascii="Times New Roman" w:hAnsi="Times New Roman" w:cs="Times New Roman"/>
          <w:b/>
          <w:color w:val="1F3864" w:themeColor="accent5" w:themeShade="80"/>
          <w:sz w:val="24"/>
          <w:szCs w:val="24"/>
          <w:lang w:val="nl-NL"/>
        </w:rPr>
        <w:t>/2022):</w:t>
      </w:r>
      <w:r w:rsidR="00163F41" w:rsidRPr="00846770">
        <w:rPr>
          <w:rFonts w:ascii="Times New Roman" w:hAnsi="Times New Roman" w:cs="Times New Roman"/>
          <w:b/>
          <w:color w:val="1F3864" w:themeColor="accent5" w:themeShade="80"/>
          <w:sz w:val="24"/>
          <w:szCs w:val="24"/>
          <w:lang w:val="nl-NL"/>
        </w:rPr>
        <w:t xml:space="preserve"> MUNICH</w:t>
      </w:r>
      <w:r w:rsidR="00F532A9" w:rsidRPr="00846770">
        <w:rPr>
          <w:rFonts w:ascii="Times New Roman" w:hAnsi="Times New Roman" w:cs="Times New Roman"/>
          <w:b/>
          <w:color w:val="1F3864" w:themeColor="accent5" w:themeShade="80"/>
          <w:sz w:val="24"/>
          <w:szCs w:val="24"/>
          <w:lang w:val="nl-NL"/>
        </w:rPr>
        <w:t xml:space="preserve"> - FRANKFURT  </w:t>
      </w:r>
    </w:p>
    <w:p w:rsidR="00F532A9" w:rsidRPr="00846770" w:rsidRDefault="00DD418E"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 xml:space="preserve">Sau bữa sáng tại khách sạn, quý khách là thủ tục trả phòng, xe và hướng dẫn đưa quý khách khởi hành về </w:t>
      </w:r>
      <w:r w:rsidR="00F532A9" w:rsidRPr="00846770">
        <w:rPr>
          <w:rFonts w:ascii="Times New Roman" w:hAnsi="Times New Roman" w:cs="Times New Roman"/>
          <w:color w:val="1F3864" w:themeColor="accent5" w:themeShade="80"/>
          <w:sz w:val="24"/>
          <w:szCs w:val="24"/>
          <w:lang w:val="nl-NL"/>
        </w:rPr>
        <w:t>Frankfurt.</w:t>
      </w:r>
      <w:r w:rsidRPr="00846770">
        <w:rPr>
          <w:rFonts w:ascii="Times New Roman" w:hAnsi="Times New Roman" w:cs="Times New Roman"/>
          <w:color w:val="1F3864" w:themeColor="accent5" w:themeShade="80"/>
          <w:sz w:val="24"/>
          <w:szCs w:val="24"/>
          <w:lang w:val="nl-NL"/>
        </w:rPr>
        <w:t xml:space="preserve"> Đoàn dùng bữa trưa trên đường.</w:t>
      </w:r>
      <w:r w:rsidR="00F532A9" w:rsidRPr="00846770">
        <w:rPr>
          <w:rFonts w:ascii="Times New Roman" w:hAnsi="Times New Roman" w:cs="Times New Roman"/>
          <w:color w:val="1F3864" w:themeColor="accent5" w:themeShade="80"/>
          <w:sz w:val="24"/>
          <w:szCs w:val="24"/>
          <w:lang w:val="nl-NL"/>
        </w:rPr>
        <w:t xml:space="preserve"> </w:t>
      </w:r>
    </w:p>
    <w:p w:rsidR="00F532A9" w:rsidRPr="00846770" w:rsidRDefault="00F532A9"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T</w:t>
      </w:r>
      <w:r w:rsidR="00DD418E" w:rsidRPr="00846770">
        <w:rPr>
          <w:rFonts w:ascii="Times New Roman" w:hAnsi="Times New Roman" w:cs="Times New Roman"/>
          <w:color w:val="1F3864" w:themeColor="accent5" w:themeShade="80"/>
          <w:sz w:val="24"/>
          <w:szCs w:val="24"/>
          <w:lang w:val="nl-NL"/>
        </w:rPr>
        <w:t>ới Frankfurt đoàn nhận phòng khách sạn, chiều tự do t</w:t>
      </w:r>
      <w:r w:rsidRPr="00846770">
        <w:rPr>
          <w:rFonts w:ascii="Times New Roman" w:hAnsi="Times New Roman" w:cs="Times New Roman"/>
          <w:color w:val="1F3864" w:themeColor="accent5" w:themeShade="80"/>
          <w:sz w:val="24"/>
          <w:szCs w:val="24"/>
          <w:lang w:val="nl-NL"/>
        </w:rPr>
        <w:t xml:space="preserve">ham quan </w:t>
      </w:r>
      <w:r w:rsidR="00DD418E" w:rsidRPr="00846770">
        <w:rPr>
          <w:rFonts w:ascii="Times New Roman" w:hAnsi="Times New Roman" w:cs="Times New Roman"/>
          <w:color w:val="1F3864" w:themeColor="accent5" w:themeShade="80"/>
          <w:sz w:val="24"/>
          <w:szCs w:val="24"/>
          <w:lang w:val="nl-NL"/>
        </w:rPr>
        <w:t xml:space="preserve">và mua sắm tại các siêu thị ở </w:t>
      </w:r>
      <w:r w:rsidRPr="00846770">
        <w:rPr>
          <w:rFonts w:ascii="Times New Roman" w:hAnsi="Times New Roman" w:cs="Times New Roman"/>
          <w:color w:val="1F3864" w:themeColor="accent5" w:themeShade="80"/>
          <w:sz w:val="24"/>
          <w:szCs w:val="24"/>
          <w:lang w:val="nl-NL"/>
        </w:rPr>
        <w:t xml:space="preserve">Frankfurt. </w:t>
      </w:r>
    </w:p>
    <w:p w:rsidR="00F532A9" w:rsidRPr="00846770" w:rsidRDefault="00DD418E"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 xml:space="preserve">Sau bữa tối tại nhà hàng, quý khách tự do tham quan </w:t>
      </w:r>
      <w:r w:rsidR="00F532A9" w:rsidRPr="00846770">
        <w:rPr>
          <w:rFonts w:ascii="Times New Roman" w:hAnsi="Times New Roman" w:cs="Times New Roman"/>
          <w:color w:val="1F3864" w:themeColor="accent5" w:themeShade="80"/>
          <w:sz w:val="24"/>
          <w:szCs w:val="24"/>
          <w:lang w:val="nl-NL"/>
        </w:rPr>
        <w:t>Frankfurt</w:t>
      </w:r>
      <w:r w:rsidRPr="00846770">
        <w:rPr>
          <w:rFonts w:ascii="Times New Roman" w:hAnsi="Times New Roman" w:cs="Times New Roman"/>
          <w:color w:val="1F3864" w:themeColor="accent5" w:themeShade="80"/>
          <w:sz w:val="24"/>
          <w:szCs w:val="24"/>
          <w:lang w:val="nl-NL"/>
        </w:rPr>
        <w:t xml:space="preserve"> về đêm</w:t>
      </w:r>
      <w:r w:rsidR="00F532A9" w:rsidRPr="00846770">
        <w:rPr>
          <w:rFonts w:ascii="Times New Roman" w:hAnsi="Times New Roman" w:cs="Times New Roman"/>
          <w:color w:val="1F3864" w:themeColor="accent5" w:themeShade="80"/>
          <w:sz w:val="24"/>
          <w:szCs w:val="24"/>
          <w:lang w:val="nl-NL"/>
        </w:rPr>
        <w:t>.</w:t>
      </w:r>
      <w:r w:rsidRPr="00846770">
        <w:rPr>
          <w:rFonts w:ascii="Times New Roman" w:hAnsi="Times New Roman" w:cs="Times New Roman"/>
          <w:color w:val="1F3864" w:themeColor="accent5" w:themeShade="80"/>
          <w:sz w:val="24"/>
          <w:szCs w:val="24"/>
          <w:lang w:val="nl-NL"/>
        </w:rPr>
        <w:t xml:space="preserve"> Đoàn nghỉ đêm tại khách sạn.</w:t>
      </w:r>
    </w:p>
    <w:p w:rsidR="00F532A9" w:rsidRPr="00846770" w:rsidRDefault="00DD418E"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 5</w:t>
      </w:r>
      <w:r w:rsidR="004A399C" w:rsidRPr="00846770">
        <w:rPr>
          <w:rFonts w:ascii="Times New Roman" w:hAnsi="Times New Roman" w:cs="Times New Roman"/>
          <w:b/>
          <w:color w:val="1F3864" w:themeColor="accent5" w:themeShade="80"/>
          <w:sz w:val="24"/>
          <w:szCs w:val="24"/>
          <w:lang w:val="nl-NL"/>
        </w:rPr>
        <w:t xml:space="preserve"> (29/10</w:t>
      </w:r>
      <w:r w:rsidR="00F532A9" w:rsidRPr="00846770">
        <w:rPr>
          <w:rFonts w:ascii="Times New Roman" w:hAnsi="Times New Roman" w:cs="Times New Roman"/>
          <w:b/>
          <w:color w:val="1F3864" w:themeColor="accent5" w:themeShade="80"/>
          <w:sz w:val="24"/>
          <w:szCs w:val="24"/>
          <w:lang w:val="nl-NL"/>
        </w:rPr>
        <w:t xml:space="preserve">/2022) : FRANKFURT - HCM </w:t>
      </w:r>
    </w:p>
    <w:p w:rsidR="00F532A9" w:rsidRPr="00846770" w:rsidRDefault="00DD418E"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Sau bữa sáng quý khách là thủ tục trả phòng khách sạn, tự do tham quan và mua sắm, đến giờ xe và hướng dẫn đón đoàn khởi hành ra sân bay đáp chuyến bay VN30 lúc 14h35 về HCM (Quý khách tự do dùng bữa trưa tại sân bay)</w:t>
      </w:r>
      <w:r w:rsidR="001106F5" w:rsidRPr="00846770">
        <w:rPr>
          <w:rFonts w:ascii="Times New Roman" w:hAnsi="Times New Roman" w:cs="Times New Roman"/>
          <w:color w:val="1F3864" w:themeColor="accent5" w:themeShade="80"/>
          <w:sz w:val="24"/>
          <w:szCs w:val="24"/>
          <w:lang w:val="nl-NL"/>
        </w:rPr>
        <w:t>.</w:t>
      </w:r>
    </w:p>
    <w:p w:rsidR="00F532A9" w:rsidRPr="00846770" w:rsidRDefault="00DD418E"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Quý khách nghỉ ngơi trên máy bay.</w:t>
      </w:r>
    </w:p>
    <w:p w:rsidR="00DD418E" w:rsidRPr="00846770" w:rsidRDefault="00DD418E" w:rsidP="00DD418E">
      <w:pPr>
        <w:ind w:firstLine="720"/>
        <w:jc w:val="both"/>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Ngày 6</w:t>
      </w:r>
      <w:r w:rsidR="004A399C" w:rsidRPr="00846770">
        <w:rPr>
          <w:rFonts w:ascii="Times New Roman" w:hAnsi="Times New Roman" w:cs="Times New Roman"/>
          <w:b/>
          <w:color w:val="1F3864" w:themeColor="accent5" w:themeShade="80"/>
          <w:sz w:val="24"/>
          <w:szCs w:val="24"/>
          <w:lang w:val="nl-NL"/>
        </w:rPr>
        <w:t xml:space="preserve"> (30/10</w:t>
      </w:r>
      <w:r w:rsidR="00F532A9" w:rsidRPr="00846770">
        <w:rPr>
          <w:rFonts w:ascii="Times New Roman" w:hAnsi="Times New Roman" w:cs="Times New Roman"/>
          <w:b/>
          <w:color w:val="1F3864" w:themeColor="accent5" w:themeShade="80"/>
          <w:sz w:val="24"/>
          <w:szCs w:val="24"/>
          <w:lang w:val="nl-NL"/>
        </w:rPr>
        <w:t xml:space="preserve">/2022) </w:t>
      </w:r>
      <w:r w:rsidRPr="00846770">
        <w:rPr>
          <w:rFonts w:ascii="Times New Roman" w:hAnsi="Times New Roman" w:cs="Times New Roman"/>
          <w:b/>
          <w:color w:val="1F3864" w:themeColor="accent5" w:themeShade="80"/>
          <w:sz w:val="24"/>
          <w:szCs w:val="24"/>
          <w:lang w:val="nl-NL"/>
        </w:rPr>
        <w:t>: HCM – Kế</w:t>
      </w:r>
      <w:r w:rsidR="00846770" w:rsidRPr="00846770">
        <w:rPr>
          <w:rFonts w:ascii="Times New Roman" w:hAnsi="Times New Roman" w:cs="Times New Roman"/>
          <w:b/>
          <w:color w:val="1F3864" w:themeColor="accent5" w:themeShade="80"/>
          <w:sz w:val="24"/>
          <w:szCs w:val="24"/>
          <w:lang w:val="nl-NL"/>
        </w:rPr>
        <w:t>t thúc chương trình</w:t>
      </w:r>
      <w:r w:rsidRPr="00846770">
        <w:rPr>
          <w:rFonts w:ascii="Times New Roman" w:hAnsi="Times New Roman" w:cs="Times New Roman"/>
          <w:b/>
          <w:color w:val="1F3864" w:themeColor="accent5" w:themeShade="80"/>
          <w:sz w:val="24"/>
          <w:szCs w:val="24"/>
          <w:lang w:val="nl-NL"/>
        </w:rPr>
        <w:t>.</w:t>
      </w:r>
    </w:p>
    <w:p w:rsidR="00F532A9" w:rsidRPr="00846770" w:rsidRDefault="00DD418E" w:rsidP="00DD418E">
      <w:pPr>
        <w:jc w:val="both"/>
        <w:rPr>
          <w:rFonts w:ascii="Times New Roman" w:hAnsi="Times New Roman" w:cs="Times New Roman"/>
          <w:color w:val="1F3864" w:themeColor="accent5" w:themeShade="80"/>
          <w:sz w:val="24"/>
          <w:szCs w:val="24"/>
          <w:lang w:val="nl-NL"/>
        </w:rPr>
      </w:pPr>
      <w:r w:rsidRPr="00846770">
        <w:rPr>
          <w:rFonts w:ascii="Times New Roman" w:hAnsi="Times New Roman" w:cs="Times New Roman"/>
          <w:color w:val="1F3864" w:themeColor="accent5" w:themeShade="80"/>
          <w:sz w:val="24"/>
          <w:szCs w:val="24"/>
          <w:lang w:val="nl-NL"/>
        </w:rPr>
        <w:t xml:space="preserve">07h55 Đoàn về tới </w:t>
      </w:r>
      <w:r w:rsidR="001106F5" w:rsidRPr="00846770">
        <w:rPr>
          <w:rFonts w:ascii="Times New Roman" w:hAnsi="Times New Roman" w:cs="Times New Roman"/>
          <w:color w:val="1F3864" w:themeColor="accent5" w:themeShade="80"/>
          <w:sz w:val="24"/>
          <w:szCs w:val="24"/>
          <w:lang w:val="nl-NL"/>
        </w:rPr>
        <w:t xml:space="preserve">sân bay </w:t>
      </w:r>
      <w:r w:rsidR="00F532A9" w:rsidRPr="00846770">
        <w:rPr>
          <w:rFonts w:ascii="Times New Roman" w:hAnsi="Times New Roman" w:cs="Times New Roman"/>
          <w:color w:val="1F3864" w:themeColor="accent5" w:themeShade="80"/>
          <w:sz w:val="24"/>
          <w:szCs w:val="24"/>
          <w:lang w:val="nl-NL"/>
        </w:rPr>
        <w:t>TSN</w:t>
      </w:r>
      <w:r w:rsidRPr="00846770">
        <w:rPr>
          <w:rFonts w:ascii="Times New Roman" w:hAnsi="Times New Roman" w:cs="Times New Roman"/>
          <w:color w:val="1F3864" w:themeColor="accent5" w:themeShade="80"/>
          <w:sz w:val="24"/>
          <w:szCs w:val="24"/>
          <w:lang w:val="nl-NL"/>
        </w:rPr>
        <w:t>, quý khách làm thủ tục nhập cảnh, nhận hành lý, chia tay quý khách</w:t>
      </w:r>
      <w:r w:rsidR="00F532A9" w:rsidRPr="00846770">
        <w:rPr>
          <w:rFonts w:ascii="Times New Roman" w:hAnsi="Times New Roman" w:cs="Times New Roman"/>
          <w:color w:val="1F3864" w:themeColor="accent5" w:themeShade="80"/>
          <w:sz w:val="24"/>
          <w:szCs w:val="24"/>
          <w:lang w:val="nl-NL"/>
        </w:rPr>
        <w:t>. Kết thúc hành trình.</w:t>
      </w:r>
      <w:r w:rsidRPr="00846770">
        <w:rPr>
          <w:rFonts w:ascii="Times New Roman" w:hAnsi="Times New Roman" w:cs="Times New Roman"/>
          <w:color w:val="1F3864" w:themeColor="accent5" w:themeShade="80"/>
          <w:sz w:val="24"/>
          <w:szCs w:val="24"/>
          <w:lang w:val="nl-NL"/>
        </w:rPr>
        <w:t xml:space="preserve"> Hẹn quý khách vào chương trình sau.</w:t>
      </w:r>
    </w:p>
    <w:p w:rsidR="00EB75F2" w:rsidRPr="00846770" w:rsidRDefault="00EB75F2" w:rsidP="00EB75F2">
      <w:pPr>
        <w:jc w:val="center"/>
        <w:rPr>
          <w:rFonts w:ascii="Times New Roman" w:hAnsi="Times New Roman" w:cs="Times New Roman"/>
          <w:b/>
          <w:color w:val="1F3864" w:themeColor="accent5" w:themeShade="80"/>
          <w:sz w:val="24"/>
          <w:szCs w:val="24"/>
          <w:lang w:val="nl-NL"/>
        </w:rPr>
      </w:pPr>
      <w:r w:rsidRPr="00846770">
        <w:rPr>
          <w:rFonts w:ascii="Times New Roman" w:hAnsi="Times New Roman" w:cs="Times New Roman"/>
          <w:b/>
          <w:color w:val="1F3864" w:themeColor="accent5" w:themeShade="80"/>
          <w:sz w:val="24"/>
          <w:szCs w:val="24"/>
          <w:lang w:val="nl-NL"/>
        </w:rPr>
        <w:t>CHI PHÍ CHƯƠNG TRÌNH: ………. VND/ Cán bộ</w:t>
      </w:r>
    </w:p>
    <w:p w:rsidR="00EB75F2" w:rsidRPr="004C7083" w:rsidRDefault="00EB75F2" w:rsidP="00EB75F2">
      <w:pPr>
        <w:jc w:val="both"/>
        <w:rPr>
          <w:rFonts w:ascii="Times New Roman" w:hAnsi="Times New Roman" w:cs="Times New Roman"/>
          <w:b/>
          <w:bCs/>
          <w:color w:val="1F3864" w:themeColor="accent5" w:themeShade="80"/>
          <w:sz w:val="24"/>
          <w:szCs w:val="24"/>
          <w:lang w:val="nl-NL"/>
        </w:rPr>
      </w:pPr>
      <w:r w:rsidRPr="004C7083">
        <w:rPr>
          <w:rFonts w:ascii="Times New Roman" w:hAnsi="Times New Roman" w:cs="Times New Roman"/>
          <w:b/>
          <w:bCs/>
          <w:color w:val="1F3864" w:themeColor="accent5" w:themeShade="80"/>
          <w:sz w:val="24"/>
          <w:szCs w:val="24"/>
          <w:u w:val="single"/>
          <w:lang w:val="nl-NL"/>
        </w:rPr>
        <w:t>* Giá chương trình bao gồm</w:t>
      </w:r>
      <w:r w:rsidRPr="004C7083">
        <w:rPr>
          <w:rFonts w:ascii="Times New Roman" w:hAnsi="Times New Roman" w:cs="Times New Roman"/>
          <w:b/>
          <w:bCs/>
          <w:color w:val="1F3864" w:themeColor="accent5" w:themeShade="80"/>
          <w:sz w:val="24"/>
          <w:szCs w:val="24"/>
          <w:lang w:val="nl-NL"/>
        </w:rPr>
        <w:t>:</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Vé máy bay, thuế hàng không quốc tế từ TP Hồ</w:t>
      </w:r>
      <w:r>
        <w:rPr>
          <w:rFonts w:ascii="Times New Roman" w:hAnsi="Times New Roman" w:cs="Times New Roman"/>
          <w:color w:val="1F3864" w:themeColor="accent5" w:themeShade="80"/>
          <w:sz w:val="24"/>
          <w:szCs w:val="24"/>
          <w:lang w:val="nl-NL"/>
        </w:rPr>
        <w:t xml:space="preserve"> Chí Minh - Frankfurt -</w:t>
      </w:r>
      <w:r w:rsidRPr="004C7083">
        <w:rPr>
          <w:rFonts w:ascii="Times New Roman" w:hAnsi="Times New Roman" w:cs="Times New Roman"/>
          <w:color w:val="1F3864" w:themeColor="accent5" w:themeShade="80"/>
          <w:sz w:val="24"/>
          <w:szCs w:val="24"/>
          <w:lang w:val="nl-NL"/>
        </w:rPr>
        <w:t xml:space="preserve"> TP Hồ</w:t>
      </w:r>
      <w:r>
        <w:rPr>
          <w:rFonts w:ascii="Times New Roman" w:hAnsi="Times New Roman" w:cs="Times New Roman"/>
          <w:color w:val="1F3864" w:themeColor="accent5" w:themeShade="80"/>
          <w:sz w:val="24"/>
          <w:szCs w:val="24"/>
          <w:lang w:val="nl-NL"/>
        </w:rPr>
        <w:t xml:space="preserve"> Chí Minh (</w:t>
      </w:r>
      <w:r w:rsidRPr="004C7083">
        <w:rPr>
          <w:rFonts w:ascii="Times New Roman" w:hAnsi="Times New Roman" w:cs="Times New Roman"/>
          <w:color w:val="1F3864" w:themeColor="accent5" w:themeShade="80"/>
          <w:sz w:val="24"/>
          <w:szCs w:val="24"/>
          <w:lang w:val="nl-NL"/>
        </w:rPr>
        <w:t>bay Vietnam Airlines)</w:t>
      </w:r>
      <w:r w:rsidRPr="004C7083">
        <w:rPr>
          <w:rFonts w:ascii="Times New Roman" w:hAnsi="Times New Roman" w:cs="Times New Roman"/>
          <w:color w:val="FF0000"/>
          <w:sz w:val="24"/>
          <w:szCs w:val="24"/>
          <w:lang w:val="nl-NL"/>
        </w:rPr>
        <w:t>.</w:t>
      </w:r>
      <w:r w:rsidRPr="004C7083">
        <w:rPr>
          <w:rFonts w:ascii="Times New Roman" w:hAnsi="Times New Roman" w:cs="Times New Roman"/>
          <w:color w:val="1F3864" w:themeColor="accent5" w:themeShade="80"/>
          <w:sz w:val="24"/>
          <w:szCs w:val="24"/>
          <w:lang w:val="nl-NL"/>
        </w:rPr>
        <w:t xml:space="preserve"> </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Khách sạn tiêu chuẩn 2- 3* tạ</w:t>
      </w:r>
      <w:r>
        <w:rPr>
          <w:rFonts w:ascii="Times New Roman" w:hAnsi="Times New Roman" w:cs="Times New Roman"/>
          <w:color w:val="1F3864" w:themeColor="accent5" w:themeShade="80"/>
          <w:sz w:val="24"/>
          <w:szCs w:val="24"/>
          <w:lang w:val="nl-NL"/>
        </w:rPr>
        <w:t>i Munich</w:t>
      </w:r>
      <w:r w:rsidRPr="004C7083">
        <w:rPr>
          <w:rFonts w:ascii="Times New Roman" w:hAnsi="Times New Roman" w:cs="Times New Roman"/>
          <w:color w:val="1F3864" w:themeColor="accent5" w:themeShade="80"/>
          <w:sz w:val="24"/>
          <w:szCs w:val="24"/>
          <w:lang w:val="nl-NL"/>
        </w:rPr>
        <w:t xml:space="preserve"> và </w:t>
      </w:r>
      <w:r>
        <w:rPr>
          <w:rFonts w:ascii="Times New Roman" w:hAnsi="Times New Roman" w:cs="Times New Roman"/>
          <w:color w:val="1F3864" w:themeColor="accent5" w:themeShade="80"/>
          <w:sz w:val="24"/>
          <w:szCs w:val="24"/>
          <w:lang w:val="nl-NL"/>
        </w:rPr>
        <w:t xml:space="preserve">4* tại </w:t>
      </w:r>
      <w:r w:rsidRPr="004C7083">
        <w:rPr>
          <w:rFonts w:ascii="Times New Roman" w:hAnsi="Times New Roman" w:cs="Times New Roman"/>
          <w:color w:val="1F3864" w:themeColor="accent5" w:themeShade="80"/>
          <w:sz w:val="24"/>
          <w:szCs w:val="24"/>
          <w:lang w:val="nl-NL"/>
        </w:rPr>
        <w:t>Frankfurt (2</w:t>
      </w:r>
      <w:r>
        <w:rPr>
          <w:rFonts w:ascii="Times New Roman" w:hAnsi="Times New Roman" w:cs="Times New Roman"/>
          <w:color w:val="1F3864" w:themeColor="accent5" w:themeShade="80"/>
          <w:sz w:val="24"/>
          <w:szCs w:val="24"/>
          <w:lang w:val="nl-NL"/>
        </w:rPr>
        <w:t>-3</w:t>
      </w:r>
      <w:r w:rsidRPr="004C7083">
        <w:rPr>
          <w:rFonts w:ascii="Times New Roman" w:hAnsi="Times New Roman" w:cs="Times New Roman"/>
          <w:color w:val="1F3864" w:themeColor="accent5" w:themeShade="80"/>
          <w:sz w:val="24"/>
          <w:szCs w:val="24"/>
          <w:lang w:val="nl-NL"/>
        </w:rPr>
        <w:t xml:space="preserve"> người /phòng</w:t>
      </w:r>
      <w:r>
        <w:rPr>
          <w:rFonts w:ascii="Times New Roman" w:hAnsi="Times New Roman" w:cs="Times New Roman"/>
          <w:color w:val="1F3864" w:themeColor="accent5" w:themeShade="80"/>
          <w:sz w:val="24"/>
          <w:szCs w:val="24"/>
          <w:lang w:val="nl-NL"/>
        </w:rPr>
        <w:t>, có ăn sáng</w:t>
      </w:r>
      <w:r w:rsidRPr="004C7083">
        <w:rPr>
          <w:rFonts w:ascii="Times New Roman" w:hAnsi="Times New Roman" w:cs="Times New Roman"/>
          <w:color w:val="1F3864" w:themeColor="accent5" w:themeShade="80"/>
          <w:sz w:val="24"/>
          <w:szCs w:val="24"/>
          <w:lang w:val="nl-NL"/>
        </w:rPr>
        <w:t xml:space="preserve">) </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 xml:space="preserve">Xe oto đưa đón theo chương trình. </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Hướng dẫ</w:t>
      </w:r>
      <w:r>
        <w:rPr>
          <w:rFonts w:ascii="Times New Roman" w:hAnsi="Times New Roman" w:cs="Times New Roman"/>
          <w:color w:val="1F3864" w:themeColor="accent5" w:themeShade="80"/>
          <w:sz w:val="24"/>
          <w:szCs w:val="24"/>
          <w:lang w:val="nl-NL"/>
        </w:rPr>
        <w:t>n</w:t>
      </w:r>
      <w:r w:rsidRPr="004C7083">
        <w:rPr>
          <w:rFonts w:ascii="Times New Roman" w:hAnsi="Times New Roman" w:cs="Times New Roman"/>
          <w:color w:val="1F3864" w:themeColor="accent5" w:themeShade="80"/>
          <w:sz w:val="24"/>
          <w:szCs w:val="24"/>
          <w:lang w:val="nl-NL"/>
        </w:rPr>
        <w:t xml:space="preserve"> tiếng Việt theo đoàn tại Đức.</w:t>
      </w:r>
    </w:p>
    <w:p w:rsidR="00EB75F2"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 xml:space="preserve">Bảo hiểm du lịch mức từ tối đa 50.000 USD/vụ. </w:t>
      </w:r>
    </w:p>
    <w:p w:rsidR="00EB75F2" w:rsidRPr="004C7083" w:rsidRDefault="00EB75F2" w:rsidP="00EB75F2">
      <w:pPr>
        <w:numPr>
          <w:ilvl w:val="0"/>
          <w:numId w:val="1"/>
        </w:numPr>
        <w:tabs>
          <w:tab w:val="left" w:pos="8222"/>
          <w:tab w:val="left" w:pos="9895"/>
        </w:tabs>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Visa nhập cảnh Đức</w:t>
      </w:r>
      <w:r>
        <w:rPr>
          <w:rFonts w:ascii="Times New Roman" w:hAnsi="Times New Roman" w:cs="Times New Roman"/>
          <w:color w:val="1F3864" w:themeColor="accent5" w:themeShade="80"/>
          <w:sz w:val="24"/>
          <w:szCs w:val="24"/>
          <w:lang w:val="nl-NL"/>
        </w:rPr>
        <w:t xml:space="preserve"> (</w:t>
      </w:r>
      <w:r w:rsidRPr="004C7083">
        <w:rPr>
          <w:rFonts w:ascii="Times New Roman" w:hAnsi="Times New Roman" w:cs="Times New Roman"/>
          <w:color w:val="1F3864" w:themeColor="accent5" w:themeShade="80"/>
          <w:sz w:val="24"/>
          <w:szCs w:val="24"/>
          <w:lang w:val="nl-NL"/>
        </w:rPr>
        <w:t>Visa Schengen)</w:t>
      </w:r>
    </w:p>
    <w:p w:rsidR="00EB75F2" w:rsidRPr="004C7083" w:rsidRDefault="00EB75F2" w:rsidP="00EB75F2">
      <w:pPr>
        <w:spacing w:after="0" w:line="240" w:lineRule="auto"/>
        <w:ind w:left="720"/>
        <w:jc w:val="both"/>
        <w:rPr>
          <w:rFonts w:ascii="Times New Roman" w:hAnsi="Times New Roman" w:cs="Times New Roman"/>
          <w:color w:val="1F3864" w:themeColor="accent5" w:themeShade="80"/>
          <w:sz w:val="24"/>
          <w:szCs w:val="24"/>
          <w:lang w:val="nl-NL"/>
        </w:rPr>
      </w:pPr>
    </w:p>
    <w:p w:rsidR="00EB75F2" w:rsidRPr="004C7083" w:rsidRDefault="00EB75F2" w:rsidP="00EB75F2">
      <w:pPr>
        <w:jc w:val="both"/>
        <w:rPr>
          <w:rFonts w:ascii="Times New Roman" w:hAnsi="Times New Roman" w:cs="Times New Roman"/>
          <w:b/>
          <w:bCs/>
          <w:color w:val="1F3864" w:themeColor="accent5" w:themeShade="80"/>
          <w:sz w:val="24"/>
          <w:szCs w:val="24"/>
          <w:lang w:val="nl-NL"/>
        </w:rPr>
      </w:pPr>
      <w:r w:rsidRPr="004C7083">
        <w:rPr>
          <w:rFonts w:ascii="Times New Roman" w:hAnsi="Times New Roman" w:cs="Times New Roman"/>
          <w:b/>
          <w:bCs/>
          <w:color w:val="1F3864" w:themeColor="accent5" w:themeShade="80"/>
          <w:sz w:val="24"/>
          <w:szCs w:val="24"/>
          <w:u w:val="single"/>
          <w:lang w:val="nl-NL"/>
        </w:rPr>
        <w:t>* Giá chương trình không bao gồm</w:t>
      </w:r>
      <w:r w:rsidRPr="004C7083">
        <w:rPr>
          <w:rFonts w:ascii="Times New Roman" w:hAnsi="Times New Roman" w:cs="Times New Roman"/>
          <w:b/>
          <w:bCs/>
          <w:color w:val="1F3864" w:themeColor="accent5" w:themeShade="80"/>
          <w:sz w:val="24"/>
          <w:szCs w:val="24"/>
          <w:lang w:val="nl-NL"/>
        </w:rPr>
        <w:t>:</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Các bữa ăn chính trong ngày.</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Phí vào tham quan Hộ</w:t>
      </w:r>
      <w:r>
        <w:rPr>
          <w:rFonts w:ascii="Times New Roman" w:hAnsi="Times New Roman" w:cs="Times New Roman"/>
          <w:color w:val="1F3864" w:themeColor="accent5" w:themeShade="80"/>
          <w:sz w:val="24"/>
          <w:szCs w:val="24"/>
          <w:lang w:val="nl-NL"/>
        </w:rPr>
        <w:t>i c</w:t>
      </w:r>
      <w:r w:rsidRPr="004C7083">
        <w:rPr>
          <w:rFonts w:ascii="Times New Roman" w:hAnsi="Times New Roman" w:cs="Times New Roman"/>
          <w:color w:val="1F3864" w:themeColor="accent5" w:themeShade="80"/>
          <w:sz w:val="24"/>
          <w:szCs w:val="24"/>
          <w:lang w:val="nl-NL"/>
        </w:rPr>
        <w:t>hợ</w:t>
      </w:r>
      <w:r>
        <w:rPr>
          <w:rFonts w:ascii="Times New Roman" w:hAnsi="Times New Roman" w:cs="Times New Roman"/>
          <w:color w:val="1F3864" w:themeColor="accent5" w:themeShade="80"/>
          <w:sz w:val="24"/>
          <w:szCs w:val="24"/>
          <w:lang w:val="nl-NL"/>
        </w:rPr>
        <w:t xml:space="preserve"> </w:t>
      </w:r>
    </w:p>
    <w:p w:rsidR="00EB75F2" w:rsidRPr="004C7083"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Phiên dịch trong Hội chợ, nếu Quý khách muốn thuê giá trung bình 180 - 200euro/phiên dịch/ngày làm việc 8 tiếng</w:t>
      </w:r>
    </w:p>
    <w:p w:rsidR="00EB75F2" w:rsidRPr="004C7083"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 xml:space="preserve">Vé tham quan thắng cảnh (nếu có). </w:t>
      </w:r>
    </w:p>
    <w:p w:rsidR="00EB75F2" w:rsidRPr="004C7083"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Chi phí cá nhân và các chi phí khác phát sinh ngoài chương trình, ngủ</w:t>
      </w:r>
      <w:r>
        <w:rPr>
          <w:rFonts w:ascii="Times New Roman" w:hAnsi="Times New Roman" w:cs="Times New Roman"/>
          <w:color w:val="1F3864" w:themeColor="accent5" w:themeShade="80"/>
          <w:sz w:val="24"/>
          <w:szCs w:val="24"/>
          <w:lang w:val="nl-NL"/>
        </w:rPr>
        <w:t xml:space="preserve"> phòng đơn (EUR 6</w:t>
      </w:r>
      <w:r w:rsidRPr="004C7083">
        <w:rPr>
          <w:rFonts w:ascii="Times New Roman" w:hAnsi="Times New Roman" w:cs="Times New Roman"/>
          <w:color w:val="1F3864" w:themeColor="accent5" w:themeShade="80"/>
          <w:sz w:val="24"/>
          <w:szCs w:val="24"/>
          <w:lang w:val="nl-NL"/>
        </w:rPr>
        <w:t>00/ phòng/người), hộ chiếu, tiền đi lại ngoài giờ ....</w:t>
      </w:r>
    </w:p>
    <w:p w:rsidR="00EB75F2" w:rsidRPr="004C7083"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 xml:space="preserve"> Tiền TIP cho HDV và lái xe (mức thông lệ tối thiể</w:t>
      </w:r>
      <w:r>
        <w:rPr>
          <w:rFonts w:ascii="Times New Roman" w:hAnsi="Times New Roman" w:cs="Times New Roman"/>
          <w:color w:val="1F3864" w:themeColor="accent5" w:themeShade="80"/>
          <w:sz w:val="24"/>
          <w:szCs w:val="24"/>
          <w:lang w:val="nl-NL"/>
        </w:rPr>
        <w:t>u là 7</w:t>
      </w:r>
      <w:r w:rsidRPr="004C7083">
        <w:rPr>
          <w:rFonts w:ascii="Times New Roman" w:hAnsi="Times New Roman" w:cs="Times New Roman"/>
          <w:color w:val="1F3864" w:themeColor="accent5" w:themeShade="80"/>
          <w:sz w:val="24"/>
          <w:szCs w:val="24"/>
          <w:lang w:val="nl-NL"/>
        </w:rPr>
        <w:t xml:space="preserve"> EUR/ngày/người), Tip cho người khuân vác đồ tại sân bay, khách sạn, và các điểm công cộng khác</w:t>
      </w:r>
    </w:p>
    <w:p w:rsidR="00EB75F2" w:rsidRPr="004C7083"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Các chi phí phát sinh ngoài chương trình</w:t>
      </w:r>
    </w:p>
    <w:p w:rsidR="00EB75F2" w:rsidRPr="004C7083"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 xml:space="preserve">Hành lý quá cước theo quy định. </w:t>
      </w:r>
    </w:p>
    <w:p w:rsidR="00EB75F2" w:rsidRPr="0007264B" w:rsidRDefault="00EB75F2" w:rsidP="00EB75F2">
      <w:pPr>
        <w:numPr>
          <w:ilvl w:val="0"/>
          <w:numId w:val="1"/>
        </w:numPr>
        <w:spacing w:after="0" w:line="240" w:lineRule="auto"/>
        <w:jc w:val="both"/>
        <w:rPr>
          <w:rFonts w:ascii="Times New Roman" w:hAnsi="Times New Roman" w:cs="Times New Roman"/>
          <w:color w:val="1F3864" w:themeColor="accent5" w:themeShade="80"/>
          <w:sz w:val="24"/>
          <w:szCs w:val="24"/>
          <w:lang w:val="nl-NL"/>
        </w:rPr>
      </w:pPr>
      <w:r w:rsidRPr="004C7083">
        <w:rPr>
          <w:rFonts w:ascii="Times New Roman" w:hAnsi="Times New Roman" w:cs="Times New Roman"/>
          <w:color w:val="1F3864" w:themeColor="accent5" w:themeShade="80"/>
          <w:sz w:val="24"/>
          <w:szCs w:val="24"/>
          <w:lang w:val="nl-NL"/>
        </w:rPr>
        <w:t>Hoá đơn tài chính</w:t>
      </w:r>
      <w:r w:rsidR="00846770">
        <w:rPr>
          <w:rFonts w:ascii="Times New Roman" w:hAnsi="Times New Roman" w:cs="Times New Roman"/>
          <w:color w:val="1F3864" w:themeColor="accent5" w:themeShade="80"/>
          <w:sz w:val="24"/>
          <w:szCs w:val="24"/>
          <w:lang w:val="nl-NL"/>
        </w:rPr>
        <w:t>.</w:t>
      </w:r>
    </w:p>
    <w:p w:rsidR="00EB75F2" w:rsidRDefault="00EB75F2" w:rsidP="00DD418E">
      <w:pPr>
        <w:jc w:val="both"/>
        <w:rPr>
          <w:rFonts w:ascii="Tahoma" w:hAnsi="Tahoma" w:cs="Tahoma"/>
          <w:szCs w:val="24"/>
        </w:rPr>
      </w:pPr>
    </w:p>
    <w:p w:rsidR="00EB75F2" w:rsidRPr="00846770" w:rsidRDefault="00EB75F2" w:rsidP="00EB75F2">
      <w:pPr>
        <w:spacing w:after="0" w:line="240" w:lineRule="auto"/>
        <w:jc w:val="both"/>
        <w:rPr>
          <w:rFonts w:ascii="Times New Roman" w:hAnsi="Times New Roman" w:cs="Times New Roman"/>
          <w:b/>
          <w:bCs/>
          <w:color w:val="1F3864" w:themeColor="accent5" w:themeShade="80"/>
          <w:sz w:val="24"/>
          <w:szCs w:val="24"/>
          <w:u w:val="single"/>
          <w:lang w:val="nl-NL"/>
        </w:rPr>
      </w:pPr>
      <w:r w:rsidRPr="00846770">
        <w:rPr>
          <w:rFonts w:ascii="Times New Roman" w:hAnsi="Times New Roman" w:cs="Times New Roman"/>
          <w:b/>
          <w:bCs/>
          <w:color w:val="1F3864" w:themeColor="accent5" w:themeShade="80"/>
          <w:sz w:val="24"/>
          <w:szCs w:val="24"/>
          <w:u w:val="single"/>
          <w:lang w:val="nl-NL"/>
        </w:rPr>
        <w:t>* Lưu ý:</w:t>
      </w:r>
    </w:p>
    <w:p w:rsidR="00EB75F2" w:rsidRPr="00EB75F2"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EB75F2">
        <w:rPr>
          <w:rFonts w:ascii="Times New Roman" w:hAnsi="Times New Roman" w:cs="Times New Roman"/>
          <w:color w:val="1F3864" w:themeColor="accent5" w:themeShade="80"/>
          <w:sz w:val="24"/>
          <w:szCs w:val="24"/>
          <w:lang w:val="nl-NL"/>
        </w:rPr>
        <w:t>Cần liên hệ sớm để được tư vấn chi tiết về hồ</w:t>
      </w:r>
      <w:r w:rsidR="00ED7B3F">
        <w:rPr>
          <w:rFonts w:ascii="Times New Roman" w:hAnsi="Times New Roman" w:cs="Times New Roman"/>
          <w:color w:val="1F3864" w:themeColor="accent5" w:themeShade="80"/>
          <w:sz w:val="24"/>
          <w:szCs w:val="24"/>
          <w:lang w:val="nl-NL"/>
        </w:rPr>
        <w:t xml:space="preserve"> sơ xin visa Sheng</w:t>
      </w:r>
      <w:bookmarkStart w:id="0" w:name="_GoBack"/>
      <w:bookmarkEnd w:id="0"/>
      <w:r w:rsidRPr="00EB75F2">
        <w:rPr>
          <w:rFonts w:ascii="Times New Roman" w:hAnsi="Times New Roman" w:cs="Times New Roman"/>
          <w:color w:val="1F3864" w:themeColor="accent5" w:themeShade="80"/>
          <w:sz w:val="24"/>
          <w:szCs w:val="24"/>
          <w:lang w:val="nl-NL"/>
        </w:rPr>
        <w:t>en.</w:t>
      </w:r>
    </w:p>
    <w:p w:rsidR="00EB75F2" w:rsidRPr="00EB75F2" w:rsidRDefault="00EB75F2" w:rsidP="00EB75F2">
      <w:pPr>
        <w:numPr>
          <w:ilvl w:val="0"/>
          <w:numId w:val="2"/>
        </w:numPr>
        <w:spacing w:after="0" w:line="240" w:lineRule="auto"/>
        <w:jc w:val="both"/>
        <w:rPr>
          <w:rFonts w:ascii="Times New Roman" w:hAnsi="Times New Roman" w:cs="Times New Roman"/>
          <w:color w:val="1F3864" w:themeColor="accent5" w:themeShade="80"/>
          <w:sz w:val="24"/>
          <w:szCs w:val="24"/>
          <w:lang w:val="nl-NL"/>
        </w:rPr>
      </w:pPr>
      <w:r w:rsidRPr="00EB75F2">
        <w:rPr>
          <w:rFonts w:ascii="Times New Roman" w:hAnsi="Times New Roman" w:cs="Times New Roman"/>
          <w:color w:val="1F3864" w:themeColor="accent5" w:themeShade="80"/>
          <w:sz w:val="24"/>
          <w:szCs w:val="24"/>
          <w:lang w:val="nl-NL"/>
        </w:rPr>
        <w:t xml:space="preserve">Hãng hàng không có thể thay đổi để phù hợp và thuận tiện nhất với lịch trình tham dự hội chợ </w:t>
      </w:r>
    </w:p>
    <w:sectPr w:rsidR="00EB75F2" w:rsidRPr="00EB75F2" w:rsidSect="00846770">
      <w:pgSz w:w="12240" w:h="15840"/>
      <w:pgMar w:top="540" w:right="90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11"/>
    <w:multiLevelType w:val="multilevel"/>
    <w:tmpl w:val="000000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A9"/>
    <w:rsid w:val="001106F5"/>
    <w:rsid w:val="00163F41"/>
    <w:rsid w:val="001B3233"/>
    <w:rsid w:val="003452EA"/>
    <w:rsid w:val="00385F87"/>
    <w:rsid w:val="004A399C"/>
    <w:rsid w:val="008428E6"/>
    <w:rsid w:val="00846770"/>
    <w:rsid w:val="00A055CF"/>
    <w:rsid w:val="00DD418E"/>
    <w:rsid w:val="00EB431E"/>
    <w:rsid w:val="00EB75F2"/>
    <w:rsid w:val="00ED7B3F"/>
    <w:rsid w:val="00EE1942"/>
    <w:rsid w:val="00F532A9"/>
    <w:rsid w:val="00F6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76DD"/>
  <w15:chartTrackingRefBased/>
  <w15:docId w15:val="{925828C4-81B9-46A8-83A0-9E15B1E2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A9"/>
  </w:style>
  <w:style w:type="paragraph" w:styleId="Heading1">
    <w:name w:val="heading 1"/>
    <w:basedOn w:val="Normal"/>
    <w:link w:val="Heading1Char"/>
    <w:uiPriority w:val="9"/>
    <w:qFormat/>
    <w:rsid w:val="00F53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467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2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32A9"/>
    <w:rPr>
      <w:color w:val="0563C1" w:themeColor="hyperlink"/>
      <w:u w:val="single"/>
    </w:rPr>
  </w:style>
  <w:style w:type="character" w:customStyle="1" w:styleId="Heading4Char">
    <w:name w:val="Heading 4 Char"/>
    <w:basedOn w:val="DefaultParagraphFont"/>
    <w:link w:val="Heading4"/>
    <w:uiPriority w:val="9"/>
    <w:semiHidden/>
    <w:rsid w:val="008467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vt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gpv@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Van Tang</dc:creator>
  <cp:keywords/>
  <dc:description/>
  <cp:lastModifiedBy>Pham Van Tang</cp:lastModifiedBy>
  <cp:revision>16</cp:revision>
  <dcterms:created xsi:type="dcterms:W3CDTF">2022-06-17T08:51:00Z</dcterms:created>
  <dcterms:modified xsi:type="dcterms:W3CDTF">2022-09-16T13:44:00Z</dcterms:modified>
</cp:coreProperties>
</file>